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8BAE" w14:textId="77777777" w:rsidR="00F53A9A" w:rsidRPr="00F24B63" w:rsidRDefault="00F53A9A" w:rsidP="00AD586F">
      <w:pPr>
        <w:pStyle w:val="3"/>
        <w:spacing w:line="312" w:lineRule="auto"/>
        <w:ind w:left="0" w:firstLine="851"/>
        <w:jc w:val="center"/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4B63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Дополнительное соглашение </w:t>
      </w:r>
    </w:p>
    <w:p w14:paraId="69068BAF" w14:textId="77777777" w:rsidR="00F53A9A" w:rsidRPr="00F24B63" w:rsidRDefault="00F53A9A" w:rsidP="00AD586F">
      <w:pPr>
        <w:spacing w:line="312" w:lineRule="auto"/>
        <w:ind w:firstLine="851"/>
        <w:jc w:val="center"/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Договору поставки № </w:t>
      </w:r>
      <w:permStart w:id="750803371" w:edGrp="everyone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  <w:permEnd w:id="750803371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 «</w:t>
      </w:r>
      <w:permStart w:id="1485138546" w:edGrp="everyone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permEnd w:id="1485138546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permStart w:id="84753118" w:edGrp="everyone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  <w:permEnd w:id="84753118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permStart w:id="2116905947" w:edGrp="everyone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permEnd w:id="2116905947"/>
      <w:r w:rsidRPr="00F24B63">
        <w:rPr>
          <w:rFonts w:asciiTheme="minorHAnsi" w:hAnsi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9068BB0" w14:textId="77777777" w:rsidR="00F53A9A" w:rsidRPr="00F24B63" w:rsidRDefault="00F53A9A" w:rsidP="00AD586F">
      <w:pPr>
        <w:spacing w:line="312" w:lineRule="auto"/>
        <w:ind w:firstLine="851"/>
        <w:rPr>
          <w:rFonts w:asciiTheme="minorHAnsi" w:hAnsiTheme="minorHAnsi"/>
          <w:sz w:val="22"/>
          <w:szCs w:val="22"/>
        </w:rPr>
      </w:pPr>
    </w:p>
    <w:tbl>
      <w:tblPr>
        <w:tblStyle w:val="a8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4C674C" w:rsidRPr="00F24B63" w14:paraId="69068BB3" w14:textId="77777777" w:rsidTr="00511251">
        <w:trPr>
          <w:jc w:val="center"/>
        </w:trPr>
        <w:tc>
          <w:tcPr>
            <w:tcW w:w="5104" w:type="dxa"/>
          </w:tcPr>
          <w:p w14:paraId="69068BB1" w14:textId="77777777" w:rsidR="00AD586F" w:rsidRPr="00F24B63" w:rsidRDefault="00C97195" w:rsidP="001F53F1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57576018" w:edGrp="everyone"/>
            <w:r>
              <w:rPr>
                <w:rFonts w:asciiTheme="minorHAnsi" w:hAnsiTheme="minorHAnsi"/>
                <w:sz w:val="22"/>
                <w:szCs w:val="22"/>
              </w:rPr>
              <w:t>г. Москва</w:t>
            </w:r>
            <w:permEnd w:id="157576018"/>
          </w:p>
        </w:tc>
        <w:tc>
          <w:tcPr>
            <w:tcW w:w="5102" w:type="dxa"/>
          </w:tcPr>
          <w:p w14:paraId="69068BB2" w14:textId="77777777" w:rsidR="00AD586F" w:rsidRPr="00F24B63" w:rsidRDefault="00AD586F" w:rsidP="00C97195">
            <w:pPr>
              <w:spacing w:line="312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24B63">
              <w:rPr>
                <w:rFonts w:asciiTheme="minorHAnsi" w:hAnsiTheme="minorHAnsi"/>
                <w:sz w:val="22"/>
                <w:szCs w:val="22"/>
              </w:rPr>
              <w:t>«</w:t>
            </w:r>
            <w:permStart w:id="1309241613" w:edGrp="everyone"/>
            <w:r w:rsidRPr="00F24B63">
              <w:rPr>
                <w:rFonts w:asciiTheme="minorHAnsi" w:hAnsiTheme="minorHAnsi"/>
                <w:sz w:val="22"/>
                <w:szCs w:val="22"/>
              </w:rPr>
              <w:t>__</w:t>
            </w:r>
            <w:permEnd w:id="1309241613"/>
            <w:r w:rsidRPr="00F24B63">
              <w:rPr>
                <w:rFonts w:asciiTheme="minorHAnsi" w:hAnsiTheme="minorHAnsi"/>
                <w:sz w:val="22"/>
                <w:szCs w:val="22"/>
              </w:rPr>
              <w:t xml:space="preserve">» </w:t>
            </w:r>
            <w:permStart w:id="1728932483" w:edGrp="everyone"/>
            <w:r w:rsidRPr="00F24B63">
              <w:rPr>
                <w:rFonts w:asciiTheme="minorHAnsi" w:hAnsiTheme="minorHAnsi"/>
                <w:sz w:val="22"/>
                <w:szCs w:val="22"/>
              </w:rPr>
              <w:t>_________</w:t>
            </w:r>
            <w:permEnd w:id="1728932483"/>
            <w:r w:rsidRPr="00F24B63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permStart w:id="1062017547" w:edGrp="everyone"/>
            <w:r w:rsidR="00C971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83C95" w:rsidRPr="00F24B63">
              <w:rPr>
                <w:rFonts w:asciiTheme="minorHAnsi" w:hAnsiTheme="minorHAnsi"/>
                <w:sz w:val="22"/>
                <w:szCs w:val="22"/>
              </w:rPr>
              <w:t>_</w:t>
            </w:r>
            <w:permEnd w:id="1062017547"/>
            <w:r w:rsidRPr="00F24B63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69068BB4" w14:textId="77777777" w:rsidR="00F53A9A" w:rsidRPr="00F24B63" w:rsidRDefault="00F53A9A" w:rsidP="00AD586F">
      <w:pPr>
        <w:spacing w:line="312" w:lineRule="auto"/>
        <w:ind w:firstLine="851"/>
        <w:rPr>
          <w:rFonts w:asciiTheme="minorHAnsi" w:hAnsiTheme="minorHAnsi"/>
          <w:sz w:val="22"/>
          <w:szCs w:val="22"/>
        </w:rPr>
      </w:pPr>
    </w:p>
    <w:p w14:paraId="69068BB5" w14:textId="0AA54955" w:rsidR="00F53A9A" w:rsidRPr="00F24B63" w:rsidRDefault="00383C95" w:rsidP="00AD586F">
      <w:pPr>
        <w:pStyle w:val="a6"/>
        <w:spacing w:after="0" w:line="312" w:lineRule="auto"/>
        <w:ind w:firstLine="851"/>
        <w:jc w:val="both"/>
        <w:rPr>
          <w:rFonts w:asciiTheme="minorHAnsi" w:hAnsiTheme="minorHAnsi"/>
          <w:snapToGrid w:val="0"/>
          <w:sz w:val="22"/>
          <w:szCs w:val="22"/>
        </w:rPr>
      </w:pPr>
      <w:permStart w:id="398203792" w:edGrp="everyone"/>
      <w:r w:rsidRPr="00F24B63">
        <w:rPr>
          <w:rFonts w:asciiTheme="minorHAnsi" w:hAnsiTheme="minorHAnsi"/>
          <w:snapToGrid w:val="0"/>
          <w:sz w:val="22"/>
          <w:szCs w:val="22"/>
        </w:rPr>
        <w:t>_______________</w:t>
      </w:r>
      <w:permEnd w:id="398203792"/>
      <w:r w:rsidR="00F53A9A" w:rsidRPr="00F24B63">
        <w:rPr>
          <w:rFonts w:asciiTheme="minorHAnsi" w:hAnsiTheme="minorHAnsi"/>
          <w:snapToGrid w:val="0"/>
          <w:sz w:val="22"/>
          <w:szCs w:val="22"/>
        </w:rPr>
        <w:t xml:space="preserve">, именуемое в дальнейшем «Поставщик», в лице </w:t>
      </w:r>
      <w:permStart w:id="425735979" w:edGrp="everyone"/>
      <w:r w:rsidRPr="00F24B63">
        <w:rPr>
          <w:rFonts w:asciiTheme="minorHAnsi" w:hAnsiTheme="minorHAnsi"/>
          <w:snapToGrid w:val="0"/>
          <w:sz w:val="22"/>
          <w:szCs w:val="22"/>
        </w:rPr>
        <w:t>_________________</w:t>
      </w:r>
      <w:permEnd w:id="425735979"/>
      <w:r w:rsidR="00F53A9A" w:rsidRPr="00F24B63">
        <w:rPr>
          <w:rFonts w:asciiTheme="minorHAnsi" w:hAnsiTheme="minorHAnsi"/>
          <w:snapToGrid w:val="0"/>
          <w:sz w:val="22"/>
          <w:szCs w:val="22"/>
        </w:rPr>
        <w:t xml:space="preserve">, действующего на основании </w:t>
      </w:r>
      <w:permStart w:id="642918026" w:edGrp="everyone"/>
      <w:r w:rsidRPr="00F24B63">
        <w:rPr>
          <w:rFonts w:asciiTheme="minorHAnsi" w:hAnsiTheme="minorHAnsi"/>
          <w:snapToGrid w:val="0"/>
          <w:sz w:val="22"/>
          <w:szCs w:val="22"/>
        </w:rPr>
        <w:t>__________________</w:t>
      </w:r>
      <w:permEnd w:id="642918026"/>
      <w:r w:rsidR="00F53A9A" w:rsidRPr="00F24B63">
        <w:rPr>
          <w:rFonts w:asciiTheme="minorHAnsi" w:hAnsiTheme="minorHAnsi"/>
          <w:snapToGrid w:val="0"/>
          <w:sz w:val="22"/>
          <w:szCs w:val="22"/>
        </w:rPr>
        <w:t xml:space="preserve">, с одной стороны, и </w:t>
      </w:r>
      <w:permStart w:id="1706492302" w:edGrp="everyone"/>
      <w:r w:rsidR="00610D94">
        <w:rPr>
          <w:rFonts w:asciiTheme="minorHAnsi" w:hAnsiTheme="minorHAnsi"/>
          <w:snapToGrid w:val="0"/>
          <w:sz w:val="22"/>
          <w:szCs w:val="22"/>
        </w:rPr>
        <w:t xml:space="preserve">АО "ДИКСИ </w:t>
      </w:r>
      <w:r w:rsidR="000257CD">
        <w:rPr>
          <w:rFonts w:asciiTheme="minorHAnsi" w:hAnsiTheme="minorHAnsi"/>
          <w:snapToGrid w:val="0"/>
          <w:sz w:val="22"/>
          <w:szCs w:val="22"/>
        </w:rPr>
        <w:t>Юг"</w:t>
      </w:r>
      <w:r w:rsidR="00F53A9A" w:rsidRPr="00F24B63">
        <w:rPr>
          <w:rFonts w:asciiTheme="minorHAnsi" w:hAnsiTheme="minorHAnsi"/>
          <w:snapToGrid w:val="0"/>
          <w:sz w:val="22"/>
          <w:szCs w:val="22"/>
        </w:rPr>
        <w:t xml:space="preserve">, </w:t>
      </w:r>
      <w:permEnd w:id="1706492302"/>
      <w:r w:rsidR="00F53A9A" w:rsidRPr="00F24B63">
        <w:rPr>
          <w:rFonts w:asciiTheme="minorHAnsi" w:hAnsiTheme="minorHAnsi"/>
          <w:snapToGrid w:val="0"/>
          <w:sz w:val="22"/>
          <w:szCs w:val="22"/>
        </w:rPr>
        <w:t>именуемое в дальнейшем «Покупатель», в лице</w:t>
      </w:r>
      <w:r w:rsidR="000257CD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257CD">
        <w:rPr>
          <w:rFonts w:ascii="Arial" w:hAnsi="Arial" w:cs="Arial"/>
          <w:snapToGrid w:val="0"/>
          <w:sz w:val="20"/>
          <w:szCs w:val="20"/>
        </w:rPr>
        <w:t xml:space="preserve">в лице </w:t>
      </w:r>
      <w:permStart w:id="214462991" w:edGrp="everyone"/>
      <w:r w:rsidR="004319DF">
        <w:rPr>
          <w:rFonts w:ascii="Arial" w:hAnsi="Arial" w:cs="Arial"/>
          <w:snapToGrid w:val="0"/>
          <w:sz w:val="20"/>
          <w:szCs w:val="20"/>
          <w:lang w:val="en-US"/>
        </w:rPr>
        <w:t>__________________</w:t>
      </w:r>
      <w:permEnd w:id="214462991"/>
      <w:r w:rsidR="000257CD">
        <w:rPr>
          <w:rFonts w:ascii="Arial" w:hAnsi="Arial" w:cs="Arial"/>
          <w:snapToGrid w:val="0"/>
          <w:sz w:val="20"/>
          <w:szCs w:val="20"/>
        </w:rPr>
        <w:t xml:space="preserve">, действующего на основании </w:t>
      </w:r>
      <w:permStart w:id="762669934" w:edGrp="everyone"/>
      <w:r w:rsidR="004319DF">
        <w:rPr>
          <w:rFonts w:ascii="Arial" w:hAnsi="Arial" w:cs="Arial"/>
          <w:snapToGrid w:val="0"/>
          <w:sz w:val="20"/>
          <w:szCs w:val="20"/>
          <w:lang w:val="en-US"/>
        </w:rPr>
        <w:t xml:space="preserve"> _________________</w:t>
      </w:r>
      <w:bookmarkStart w:id="0" w:name="_GoBack"/>
      <w:bookmarkEnd w:id="0"/>
      <w:permEnd w:id="762669934"/>
      <w:r w:rsidR="00F53A9A" w:rsidRPr="00F24B63">
        <w:rPr>
          <w:rFonts w:asciiTheme="minorHAnsi" w:hAnsiTheme="minorHAnsi"/>
          <w:snapToGrid w:val="0"/>
          <w:sz w:val="22"/>
          <w:szCs w:val="22"/>
        </w:rPr>
        <w:t xml:space="preserve">с другой стороны, далее совместно именуемые «Стороны», а по отдельности – «Сторона», </w:t>
      </w:r>
      <w:r w:rsidR="00F53A9A" w:rsidRPr="00F24B63">
        <w:rPr>
          <w:rFonts w:asciiTheme="minorHAnsi" w:hAnsiTheme="minorHAnsi"/>
          <w:sz w:val="22"/>
          <w:szCs w:val="22"/>
        </w:rPr>
        <w:t xml:space="preserve">заключили </w:t>
      </w:r>
      <w:r w:rsidR="00F53A9A" w:rsidRPr="00F24B63">
        <w:rPr>
          <w:rFonts w:asciiTheme="minorHAnsi" w:hAnsiTheme="minorHAnsi"/>
          <w:snapToGrid w:val="0"/>
          <w:sz w:val="22"/>
          <w:szCs w:val="22"/>
        </w:rPr>
        <w:t>настоящее Дополнительное соглашение</w:t>
      </w:r>
      <w:r w:rsidR="00AA4FC6" w:rsidRPr="00F24B63">
        <w:rPr>
          <w:rFonts w:asciiTheme="minorHAnsi" w:hAnsiTheme="minorHAnsi"/>
          <w:snapToGrid w:val="0"/>
          <w:sz w:val="22"/>
          <w:szCs w:val="22"/>
        </w:rPr>
        <w:t xml:space="preserve"> (далее – «Соглашение»)</w:t>
      </w:r>
      <w:r w:rsidR="00F53A9A" w:rsidRPr="00F24B63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AD586F" w:rsidRPr="00F24B63">
        <w:rPr>
          <w:rFonts w:asciiTheme="minorHAnsi" w:hAnsiTheme="minorHAnsi"/>
          <w:bCs/>
          <w:sz w:val="22"/>
          <w:szCs w:val="22"/>
        </w:rPr>
        <w:t xml:space="preserve">к Договору поставки № </w:t>
      </w:r>
      <w:permStart w:id="1533431308" w:edGrp="everyone"/>
      <w:r w:rsidRPr="00F24B63">
        <w:rPr>
          <w:rFonts w:asciiTheme="minorHAnsi" w:hAnsiTheme="minorHAnsi"/>
          <w:bCs/>
          <w:sz w:val="22"/>
          <w:szCs w:val="22"/>
        </w:rPr>
        <w:t>____________</w:t>
      </w:r>
      <w:permEnd w:id="1533431308"/>
      <w:r w:rsidR="00F53A9A" w:rsidRPr="00F24B63">
        <w:rPr>
          <w:rFonts w:asciiTheme="minorHAnsi" w:hAnsiTheme="minorHAnsi"/>
          <w:bCs/>
          <w:sz w:val="22"/>
          <w:szCs w:val="22"/>
        </w:rPr>
        <w:t xml:space="preserve"> от «</w:t>
      </w:r>
      <w:permStart w:id="1629235958" w:edGrp="everyone"/>
      <w:r w:rsidRPr="00F24B63">
        <w:rPr>
          <w:rFonts w:asciiTheme="minorHAnsi" w:hAnsiTheme="minorHAnsi"/>
          <w:bCs/>
          <w:sz w:val="22"/>
          <w:szCs w:val="22"/>
        </w:rPr>
        <w:t>__</w:t>
      </w:r>
      <w:permEnd w:id="1629235958"/>
      <w:r w:rsidR="00F53A9A" w:rsidRPr="00F24B63">
        <w:rPr>
          <w:rFonts w:asciiTheme="minorHAnsi" w:hAnsiTheme="minorHAnsi"/>
          <w:bCs/>
          <w:sz w:val="22"/>
          <w:szCs w:val="22"/>
        </w:rPr>
        <w:t xml:space="preserve">» </w:t>
      </w:r>
      <w:permStart w:id="74923668" w:edGrp="everyone"/>
      <w:r w:rsidRPr="00F24B63">
        <w:rPr>
          <w:rFonts w:asciiTheme="minorHAnsi" w:hAnsiTheme="minorHAnsi"/>
          <w:bCs/>
          <w:sz w:val="22"/>
          <w:szCs w:val="22"/>
        </w:rPr>
        <w:t>_______</w:t>
      </w:r>
      <w:permEnd w:id="74923668"/>
      <w:r w:rsidR="00F53A9A" w:rsidRPr="00F24B63">
        <w:rPr>
          <w:rFonts w:asciiTheme="minorHAnsi" w:hAnsiTheme="minorHAnsi"/>
          <w:bCs/>
          <w:sz w:val="22"/>
          <w:szCs w:val="22"/>
        </w:rPr>
        <w:t xml:space="preserve"> 20</w:t>
      </w:r>
      <w:permStart w:id="285607962" w:edGrp="everyone"/>
      <w:r w:rsidRPr="00F24B63">
        <w:rPr>
          <w:rFonts w:asciiTheme="minorHAnsi" w:hAnsiTheme="minorHAnsi"/>
          <w:bCs/>
          <w:sz w:val="22"/>
          <w:szCs w:val="22"/>
        </w:rPr>
        <w:t>__</w:t>
      </w:r>
      <w:permEnd w:id="285607962"/>
      <w:r w:rsidR="00AD586F" w:rsidRPr="00F24B63">
        <w:rPr>
          <w:rFonts w:asciiTheme="minorHAnsi" w:hAnsiTheme="minorHAnsi"/>
          <w:bCs/>
          <w:sz w:val="22"/>
          <w:szCs w:val="22"/>
        </w:rPr>
        <w:t xml:space="preserve"> </w:t>
      </w:r>
      <w:r w:rsidR="00F53A9A" w:rsidRPr="00F24B63">
        <w:rPr>
          <w:rFonts w:asciiTheme="minorHAnsi" w:hAnsiTheme="minorHAnsi"/>
          <w:bCs/>
          <w:sz w:val="22"/>
          <w:szCs w:val="22"/>
        </w:rPr>
        <w:t xml:space="preserve">г. </w:t>
      </w:r>
      <w:r w:rsidR="00F53A9A" w:rsidRPr="00F24B63">
        <w:rPr>
          <w:rFonts w:asciiTheme="minorHAnsi" w:hAnsiTheme="minorHAnsi"/>
          <w:snapToGrid w:val="0"/>
          <w:sz w:val="22"/>
          <w:szCs w:val="22"/>
        </w:rPr>
        <w:t>(далее – «Договор поставки») о нижеследующем:</w:t>
      </w:r>
    </w:p>
    <w:p w14:paraId="69068BB6" w14:textId="77777777" w:rsidR="00C16434" w:rsidRPr="00F24B63" w:rsidRDefault="00C16434" w:rsidP="00AD586F">
      <w:pPr>
        <w:pStyle w:val="a3"/>
        <w:spacing w:line="312" w:lineRule="auto"/>
        <w:ind w:left="0" w:firstLine="851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69068BB7" w14:textId="77777777" w:rsidR="00641A73" w:rsidRPr="00F24B63" w:rsidRDefault="00A5041D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Настоящим Стороны установили, что</w:t>
      </w:r>
      <w:r w:rsidR="005912CB" w:rsidRPr="00F24B63">
        <w:rPr>
          <w:rFonts w:asciiTheme="minorHAnsi" w:hAnsiTheme="minorHAnsi"/>
          <w:sz w:val="22"/>
          <w:szCs w:val="22"/>
        </w:rPr>
        <w:t xml:space="preserve"> многоразовая упаковка Товара, товарные носители, в том числе </w:t>
      </w:r>
      <w:r w:rsidRPr="00F24B63">
        <w:rPr>
          <w:rFonts w:asciiTheme="minorHAnsi" w:hAnsiTheme="minorHAnsi"/>
          <w:sz w:val="22"/>
          <w:szCs w:val="22"/>
        </w:rPr>
        <w:t xml:space="preserve">паллеты (поддоны), на которых поставляется </w:t>
      </w:r>
      <w:r w:rsidR="00712E56" w:rsidRPr="00F24B63">
        <w:rPr>
          <w:rFonts w:asciiTheme="minorHAnsi" w:hAnsiTheme="minorHAnsi"/>
          <w:sz w:val="22"/>
          <w:szCs w:val="22"/>
        </w:rPr>
        <w:t>Т</w:t>
      </w:r>
      <w:r w:rsidRPr="00F24B63">
        <w:rPr>
          <w:rFonts w:asciiTheme="minorHAnsi" w:hAnsiTheme="minorHAnsi"/>
          <w:sz w:val="22"/>
          <w:szCs w:val="22"/>
        </w:rPr>
        <w:t>овар Покупателю</w:t>
      </w:r>
      <w:r w:rsidR="005912CB" w:rsidRPr="00F24B63">
        <w:rPr>
          <w:rFonts w:asciiTheme="minorHAnsi" w:hAnsiTheme="minorHAnsi"/>
          <w:sz w:val="22"/>
          <w:szCs w:val="22"/>
        </w:rPr>
        <w:t xml:space="preserve"> (далее - Тара)</w:t>
      </w:r>
      <w:r w:rsidRPr="00F24B63">
        <w:rPr>
          <w:rFonts w:asciiTheme="minorHAnsi" w:hAnsiTheme="minorHAnsi"/>
          <w:sz w:val="22"/>
          <w:szCs w:val="22"/>
        </w:rPr>
        <w:t xml:space="preserve">, </w:t>
      </w:r>
      <w:r w:rsidR="005B5A35" w:rsidRPr="00F24B63">
        <w:rPr>
          <w:rFonts w:asciiTheme="minorHAnsi" w:hAnsiTheme="minorHAnsi"/>
          <w:sz w:val="22"/>
          <w:szCs w:val="22"/>
        </w:rPr>
        <w:t>являются многооб</w:t>
      </w:r>
      <w:r w:rsidR="007C5C39" w:rsidRPr="00F24B63">
        <w:rPr>
          <w:rFonts w:asciiTheme="minorHAnsi" w:hAnsiTheme="minorHAnsi"/>
          <w:sz w:val="22"/>
          <w:szCs w:val="22"/>
        </w:rPr>
        <w:t>оротной тарой, стоимость которой</w:t>
      </w:r>
      <w:r w:rsidR="005B5A35" w:rsidRPr="00F24B63">
        <w:rPr>
          <w:rFonts w:asciiTheme="minorHAnsi" w:hAnsiTheme="minorHAnsi"/>
          <w:sz w:val="22"/>
          <w:szCs w:val="22"/>
        </w:rPr>
        <w:t xml:space="preserve"> </w:t>
      </w:r>
      <w:r w:rsidR="00641A73" w:rsidRPr="00F24B63">
        <w:rPr>
          <w:rFonts w:asciiTheme="minorHAnsi" w:hAnsiTheme="minorHAnsi"/>
          <w:sz w:val="22"/>
          <w:szCs w:val="22"/>
        </w:rPr>
        <w:t xml:space="preserve">не </w:t>
      </w:r>
      <w:r w:rsidRPr="00F24B63">
        <w:rPr>
          <w:rFonts w:asciiTheme="minorHAnsi" w:hAnsiTheme="minorHAnsi"/>
          <w:sz w:val="22"/>
          <w:szCs w:val="22"/>
        </w:rPr>
        <w:t>вход</w:t>
      </w:r>
      <w:r w:rsidR="005B5A35" w:rsidRPr="00F24B63">
        <w:rPr>
          <w:rFonts w:asciiTheme="minorHAnsi" w:hAnsiTheme="minorHAnsi"/>
          <w:sz w:val="22"/>
          <w:szCs w:val="22"/>
        </w:rPr>
        <w:t>и</w:t>
      </w:r>
      <w:r w:rsidRPr="00F24B63">
        <w:rPr>
          <w:rFonts w:asciiTheme="minorHAnsi" w:hAnsiTheme="minorHAnsi"/>
          <w:sz w:val="22"/>
          <w:szCs w:val="22"/>
        </w:rPr>
        <w:t xml:space="preserve">т в стоимость </w:t>
      </w:r>
      <w:r w:rsidR="00AA4FC6" w:rsidRPr="00F24B63">
        <w:rPr>
          <w:rFonts w:asciiTheme="minorHAnsi" w:hAnsiTheme="minorHAnsi"/>
          <w:sz w:val="22"/>
          <w:szCs w:val="22"/>
        </w:rPr>
        <w:t>Товара</w:t>
      </w:r>
      <w:r w:rsidR="002642E1" w:rsidRPr="00F24B63">
        <w:rPr>
          <w:rFonts w:asciiTheme="minorHAnsi" w:hAnsiTheme="minorHAnsi"/>
          <w:sz w:val="22"/>
          <w:szCs w:val="22"/>
        </w:rPr>
        <w:t>, за исключением случа</w:t>
      </w:r>
      <w:r w:rsidR="00206B9B" w:rsidRPr="00F24B63">
        <w:rPr>
          <w:rFonts w:asciiTheme="minorHAnsi" w:hAnsiTheme="minorHAnsi"/>
          <w:sz w:val="22"/>
          <w:szCs w:val="22"/>
        </w:rPr>
        <w:t>я,</w:t>
      </w:r>
      <w:r w:rsidR="002642E1" w:rsidRPr="00F24B63">
        <w:rPr>
          <w:rFonts w:asciiTheme="minorHAnsi" w:hAnsiTheme="minorHAnsi"/>
          <w:sz w:val="22"/>
          <w:szCs w:val="22"/>
        </w:rPr>
        <w:t xml:space="preserve"> </w:t>
      </w:r>
      <w:r w:rsidR="00206B9B" w:rsidRPr="00F24B63">
        <w:rPr>
          <w:rFonts w:asciiTheme="minorHAnsi" w:hAnsiTheme="minorHAnsi"/>
          <w:sz w:val="22"/>
          <w:szCs w:val="22"/>
        </w:rPr>
        <w:t>предусмотренного</w:t>
      </w:r>
      <w:r w:rsidR="002642E1" w:rsidRPr="00F24B63">
        <w:rPr>
          <w:rFonts w:asciiTheme="minorHAnsi" w:hAnsiTheme="minorHAnsi"/>
          <w:sz w:val="22"/>
          <w:szCs w:val="22"/>
        </w:rPr>
        <w:t xml:space="preserve"> п</w:t>
      </w:r>
      <w:r w:rsidR="00206B9B" w:rsidRPr="00F24B63">
        <w:rPr>
          <w:rFonts w:asciiTheme="minorHAnsi" w:hAnsiTheme="minorHAnsi"/>
          <w:sz w:val="22"/>
          <w:szCs w:val="22"/>
        </w:rPr>
        <w:t>унктом</w:t>
      </w:r>
      <w:r w:rsidR="004B7874" w:rsidRPr="00F24B63">
        <w:rPr>
          <w:rFonts w:asciiTheme="minorHAnsi" w:hAnsiTheme="minorHAnsi"/>
          <w:sz w:val="22"/>
          <w:szCs w:val="22"/>
        </w:rPr>
        <w:t xml:space="preserve"> </w:t>
      </w:r>
      <w:r w:rsidR="00206B9B" w:rsidRPr="00F24B63">
        <w:rPr>
          <w:rFonts w:asciiTheme="minorHAnsi" w:hAnsiTheme="minorHAnsi"/>
          <w:sz w:val="22"/>
          <w:szCs w:val="22"/>
        </w:rPr>
        <w:t>2</w:t>
      </w:r>
      <w:r w:rsidR="00D7454D" w:rsidRPr="00F24B63">
        <w:rPr>
          <w:rFonts w:asciiTheme="minorHAnsi" w:hAnsiTheme="minorHAnsi"/>
          <w:sz w:val="22"/>
          <w:szCs w:val="22"/>
        </w:rPr>
        <w:t xml:space="preserve">  </w:t>
      </w:r>
      <w:r w:rsidR="00206B9B" w:rsidRPr="00F24B63">
        <w:rPr>
          <w:rFonts w:asciiTheme="minorHAnsi" w:hAnsiTheme="minorHAnsi"/>
          <w:sz w:val="22"/>
          <w:szCs w:val="22"/>
        </w:rPr>
        <w:t>Соглашения.</w:t>
      </w:r>
      <w:r w:rsidR="005B5A35" w:rsidRPr="00F24B63">
        <w:rPr>
          <w:rFonts w:asciiTheme="minorHAnsi" w:hAnsiTheme="minorHAnsi"/>
          <w:sz w:val="22"/>
          <w:szCs w:val="22"/>
        </w:rPr>
        <w:t xml:space="preserve"> </w:t>
      </w:r>
      <w:r w:rsidR="005912CB" w:rsidRPr="00F24B63">
        <w:rPr>
          <w:rFonts w:asciiTheme="minorHAnsi" w:hAnsiTheme="minorHAnsi"/>
          <w:sz w:val="22"/>
          <w:szCs w:val="22"/>
        </w:rPr>
        <w:t xml:space="preserve">Тара </w:t>
      </w:r>
      <w:r w:rsidR="00641A73" w:rsidRPr="00F24B63">
        <w:rPr>
          <w:rFonts w:asciiTheme="minorHAnsi" w:hAnsiTheme="minorHAnsi"/>
          <w:sz w:val="22"/>
          <w:szCs w:val="22"/>
        </w:rPr>
        <w:t>подлеж</w:t>
      </w:r>
      <w:r w:rsidR="005912CB" w:rsidRPr="00F24B63">
        <w:rPr>
          <w:rFonts w:asciiTheme="minorHAnsi" w:hAnsiTheme="minorHAnsi"/>
          <w:sz w:val="22"/>
          <w:szCs w:val="22"/>
        </w:rPr>
        <w:t>и</w:t>
      </w:r>
      <w:r w:rsidR="00641A73" w:rsidRPr="00F24B63">
        <w:rPr>
          <w:rFonts w:asciiTheme="minorHAnsi" w:hAnsiTheme="minorHAnsi"/>
          <w:sz w:val="22"/>
          <w:szCs w:val="22"/>
        </w:rPr>
        <w:t xml:space="preserve">т </w:t>
      </w:r>
      <w:r w:rsidR="00AD586F" w:rsidRPr="00F24B63">
        <w:rPr>
          <w:rFonts w:asciiTheme="minorHAnsi" w:hAnsiTheme="minorHAnsi"/>
          <w:sz w:val="22"/>
          <w:szCs w:val="22"/>
        </w:rPr>
        <w:t>возврату Поставщику</w:t>
      </w:r>
      <w:r w:rsidR="005B5A35" w:rsidRPr="00F24B63">
        <w:rPr>
          <w:rFonts w:asciiTheme="minorHAnsi" w:hAnsiTheme="minorHAnsi"/>
          <w:sz w:val="22"/>
          <w:szCs w:val="22"/>
        </w:rPr>
        <w:t xml:space="preserve"> силами и за счет последнего</w:t>
      </w:r>
      <w:r w:rsidR="005D752F" w:rsidRPr="00F24B63">
        <w:rPr>
          <w:rFonts w:asciiTheme="minorHAnsi" w:hAnsiTheme="minorHAnsi"/>
          <w:sz w:val="22"/>
          <w:szCs w:val="22"/>
        </w:rPr>
        <w:t xml:space="preserve"> </w:t>
      </w:r>
      <w:r w:rsidR="005912CB" w:rsidRPr="00F24B63">
        <w:rPr>
          <w:rFonts w:asciiTheme="minorHAnsi" w:hAnsiTheme="minorHAnsi"/>
          <w:sz w:val="22"/>
          <w:szCs w:val="22"/>
        </w:rPr>
        <w:t xml:space="preserve">с </w:t>
      </w:r>
      <w:r w:rsidR="005D752F" w:rsidRPr="00F24B63">
        <w:rPr>
          <w:rFonts w:asciiTheme="minorHAnsi" w:hAnsiTheme="minorHAnsi"/>
          <w:sz w:val="22"/>
          <w:szCs w:val="22"/>
        </w:rPr>
        <w:t>РЦ Покупателя</w:t>
      </w:r>
      <w:r w:rsidR="005B5A35" w:rsidRPr="00F24B63">
        <w:rPr>
          <w:rFonts w:asciiTheme="minorHAnsi" w:hAnsiTheme="minorHAnsi"/>
          <w:sz w:val="22"/>
          <w:szCs w:val="22"/>
        </w:rPr>
        <w:t>. Возврат</w:t>
      </w:r>
      <w:r w:rsidR="005D752F" w:rsidRPr="00F24B63">
        <w:rPr>
          <w:rFonts w:asciiTheme="minorHAnsi" w:hAnsiTheme="minorHAnsi"/>
          <w:sz w:val="22"/>
          <w:szCs w:val="22"/>
        </w:rPr>
        <w:t xml:space="preserve">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="005B5A35" w:rsidRPr="00F24B63">
        <w:rPr>
          <w:rFonts w:asciiTheme="minorHAnsi" w:hAnsiTheme="minorHAnsi"/>
          <w:sz w:val="22"/>
          <w:szCs w:val="22"/>
        </w:rPr>
        <w:t xml:space="preserve"> не осуществляется только в</w:t>
      </w:r>
      <w:r w:rsidR="004C674C" w:rsidRPr="00F24B63">
        <w:rPr>
          <w:rFonts w:asciiTheme="minorHAnsi" w:hAnsiTheme="minorHAnsi"/>
          <w:sz w:val="22"/>
          <w:szCs w:val="22"/>
        </w:rPr>
        <w:t xml:space="preserve"> случа</w:t>
      </w:r>
      <w:r w:rsidR="005B5A35" w:rsidRPr="00F24B63">
        <w:rPr>
          <w:rFonts w:asciiTheme="minorHAnsi" w:hAnsiTheme="minorHAnsi"/>
          <w:sz w:val="22"/>
          <w:szCs w:val="22"/>
        </w:rPr>
        <w:t>ях</w:t>
      </w:r>
      <w:r w:rsidR="004C674C" w:rsidRPr="00F24B63">
        <w:rPr>
          <w:rFonts w:asciiTheme="minorHAnsi" w:hAnsiTheme="minorHAnsi"/>
          <w:sz w:val="22"/>
          <w:szCs w:val="22"/>
        </w:rPr>
        <w:t>,</w:t>
      </w:r>
      <w:r w:rsidR="005B5A35" w:rsidRPr="00F24B63">
        <w:rPr>
          <w:rFonts w:asciiTheme="minorHAnsi" w:hAnsiTheme="minorHAnsi"/>
          <w:sz w:val="22"/>
          <w:szCs w:val="22"/>
        </w:rPr>
        <w:t xml:space="preserve"> прямо</w:t>
      </w:r>
      <w:r w:rsidR="004C674C" w:rsidRPr="00F24B63">
        <w:rPr>
          <w:rFonts w:asciiTheme="minorHAnsi" w:hAnsiTheme="minorHAnsi"/>
          <w:sz w:val="22"/>
          <w:szCs w:val="22"/>
        </w:rPr>
        <w:t xml:space="preserve"> предусмотренных настоящим </w:t>
      </w:r>
      <w:r w:rsidR="00AA4FC6" w:rsidRPr="00F24B63">
        <w:rPr>
          <w:rFonts w:asciiTheme="minorHAnsi" w:hAnsiTheme="minorHAnsi"/>
          <w:sz w:val="22"/>
          <w:szCs w:val="22"/>
        </w:rPr>
        <w:t>Соглашением</w:t>
      </w:r>
      <w:r w:rsidR="000A74EB" w:rsidRPr="00F24B63">
        <w:rPr>
          <w:rFonts w:asciiTheme="minorHAnsi" w:hAnsiTheme="minorHAnsi"/>
          <w:sz w:val="22"/>
          <w:szCs w:val="22"/>
        </w:rPr>
        <w:t xml:space="preserve">, право собственности на </w:t>
      </w:r>
      <w:r w:rsidR="005912CB" w:rsidRPr="00F24B63">
        <w:rPr>
          <w:rFonts w:asciiTheme="minorHAnsi" w:hAnsiTheme="minorHAnsi"/>
          <w:sz w:val="22"/>
          <w:szCs w:val="22"/>
        </w:rPr>
        <w:t>Тару</w:t>
      </w:r>
      <w:r w:rsidR="000A74EB" w:rsidRPr="00F24B63">
        <w:rPr>
          <w:rFonts w:asciiTheme="minorHAnsi" w:hAnsiTheme="minorHAnsi"/>
          <w:sz w:val="22"/>
          <w:szCs w:val="22"/>
        </w:rPr>
        <w:t xml:space="preserve"> в момент </w:t>
      </w:r>
      <w:r w:rsidR="005912CB" w:rsidRPr="00F24B63">
        <w:rPr>
          <w:rFonts w:asciiTheme="minorHAnsi" w:hAnsiTheme="minorHAnsi"/>
          <w:sz w:val="22"/>
          <w:szCs w:val="22"/>
        </w:rPr>
        <w:t xml:space="preserve">её </w:t>
      </w:r>
      <w:r w:rsidR="000A74EB" w:rsidRPr="00F24B63">
        <w:rPr>
          <w:rFonts w:asciiTheme="minorHAnsi" w:hAnsiTheme="minorHAnsi"/>
          <w:sz w:val="22"/>
          <w:szCs w:val="22"/>
        </w:rPr>
        <w:t xml:space="preserve"> передачи Покупателю не переходит</w:t>
      </w:r>
      <w:r w:rsidR="00AA4FC6" w:rsidRPr="00F24B63">
        <w:rPr>
          <w:rFonts w:asciiTheme="minorHAnsi" w:hAnsiTheme="minorHAnsi"/>
          <w:sz w:val="22"/>
          <w:szCs w:val="22"/>
        </w:rPr>
        <w:t>.</w:t>
      </w:r>
    </w:p>
    <w:p w14:paraId="69068BB8" w14:textId="77777777" w:rsidR="004B7874" w:rsidRPr="00F24B63" w:rsidRDefault="004B7874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В случае осуществления поставки на территорию Калининградской области – паллеты (поддоны) не являются многооборотной тарой и переходят в собственность Покупателя в момент передачи Товара, а их стоимость признается включенной в стоимость Товара.</w:t>
      </w:r>
    </w:p>
    <w:p w14:paraId="69068BB9" w14:textId="77777777" w:rsidR="005B5A35" w:rsidRPr="00F24B63" w:rsidRDefault="00D80E8E" w:rsidP="005D752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Поставщик и Покупатель самостоятельно ведут реестр принят</w:t>
      </w:r>
      <w:r w:rsidR="005912CB" w:rsidRPr="00F24B63">
        <w:rPr>
          <w:rFonts w:asciiTheme="minorHAnsi" w:hAnsiTheme="minorHAnsi"/>
          <w:sz w:val="22"/>
          <w:szCs w:val="22"/>
        </w:rPr>
        <w:t>ой</w:t>
      </w:r>
      <w:r w:rsidRPr="00F24B63">
        <w:rPr>
          <w:rFonts w:asciiTheme="minorHAnsi" w:hAnsiTheme="minorHAnsi"/>
          <w:sz w:val="22"/>
          <w:szCs w:val="22"/>
        </w:rPr>
        <w:t xml:space="preserve"> и </w:t>
      </w:r>
      <w:r w:rsidR="005B5A35" w:rsidRPr="00F24B63">
        <w:rPr>
          <w:rFonts w:asciiTheme="minorHAnsi" w:hAnsiTheme="minorHAnsi"/>
          <w:sz w:val="22"/>
          <w:szCs w:val="22"/>
        </w:rPr>
        <w:t>возвращенн</w:t>
      </w:r>
      <w:r w:rsidR="005912CB" w:rsidRPr="00F24B63">
        <w:rPr>
          <w:rFonts w:asciiTheme="minorHAnsi" w:hAnsiTheme="minorHAnsi"/>
          <w:sz w:val="22"/>
          <w:szCs w:val="22"/>
        </w:rPr>
        <w:t>ой</w:t>
      </w:r>
      <w:r w:rsidRPr="00F24B63">
        <w:rPr>
          <w:rFonts w:asciiTheme="minorHAnsi" w:hAnsiTheme="minorHAnsi"/>
          <w:sz w:val="22"/>
          <w:szCs w:val="22"/>
        </w:rPr>
        <w:t xml:space="preserve"> </w:t>
      </w:r>
      <w:r w:rsidR="005B5A35" w:rsidRPr="00F24B63">
        <w:rPr>
          <w:rFonts w:asciiTheme="minorHAnsi" w:hAnsiTheme="minorHAnsi"/>
          <w:sz w:val="22"/>
          <w:szCs w:val="22"/>
        </w:rPr>
        <w:t xml:space="preserve">Поставщику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. </w:t>
      </w:r>
    </w:p>
    <w:p w14:paraId="69068BBA" w14:textId="77777777" w:rsidR="005B5A35" w:rsidRPr="00F24B63" w:rsidRDefault="005D752F" w:rsidP="002D5C21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Один</w:t>
      </w:r>
      <w:r w:rsidR="00D80E8E" w:rsidRPr="00F24B63">
        <w:rPr>
          <w:rFonts w:asciiTheme="minorHAnsi" w:hAnsiTheme="minorHAnsi"/>
          <w:sz w:val="22"/>
          <w:szCs w:val="22"/>
        </w:rPr>
        <w:t xml:space="preserve"> раз в </w:t>
      </w:r>
      <w:r w:rsidR="005B5A35" w:rsidRPr="00F24B63">
        <w:rPr>
          <w:rFonts w:asciiTheme="minorHAnsi" w:hAnsiTheme="minorHAnsi"/>
          <w:sz w:val="22"/>
          <w:szCs w:val="22"/>
        </w:rPr>
        <w:t xml:space="preserve">календарный </w:t>
      </w:r>
      <w:r w:rsidR="00D80E8E" w:rsidRPr="00F24B63">
        <w:rPr>
          <w:rFonts w:asciiTheme="minorHAnsi" w:hAnsiTheme="minorHAnsi"/>
          <w:sz w:val="22"/>
          <w:szCs w:val="22"/>
        </w:rPr>
        <w:t>квартал (</w:t>
      </w:r>
      <w:r w:rsidR="005B5A35" w:rsidRPr="00F24B63">
        <w:rPr>
          <w:rFonts w:asciiTheme="minorHAnsi" w:hAnsiTheme="minorHAnsi"/>
          <w:sz w:val="22"/>
          <w:szCs w:val="22"/>
        </w:rPr>
        <w:t>далее – «</w:t>
      </w:r>
      <w:r w:rsidR="00D80E8E" w:rsidRPr="00F24B63">
        <w:rPr>
          <w:rFonts w:asciiTheme="minorHAnsi" w:hAnsiTheme="minorHAnsi"/>
          <w:sz w:val="22"/>
          <w:szCs w:val="22"/>
        </w:rPr>
        <w:t>отчетный период</w:t>
      </w:r>
      <w:r w:rsidR="005B5A35" w:rsidRPr="00F24B63">
        <w:rPr>
          <w:rFonts w:asciiTheme="minorHAnsi" w:hAnsiTheme="minorHAnsi"/>
          <w:sz w:val="22"/>
          <w:szCs w:val="22"/>
        </w:rPr>
        <w:t>»</w:t>
      </w:r>
      <w:r w:rsidR="00D80E8E" w:rsidRPr="00F24B63">
        <w:rPr>
          <w:rFonts w:asciiTheme="minorHAnsi" w:hAnsiTheme="minorHAnsi"/>
          <w:sz w:val="22"/>
          <w:szCs w:val="22"/>
        </w:rPr>
        <w:t>) Стороны осуществляют сверку</w:t>
      </w:r>
      <w:r w:rsidR="005B5A35" w:rsidRPr="00F24B63">
        <w:rPr>
          <w:rFonts w:asciiTheme="minorHAnsi" w:hAnsiTheme="minorHAnsi"/>
          <w:sz w:val="22"/>
          <w:szCs w:val="22"/>
        </w:rPr>
        <w:t xml:space="preserve"> принят</w:t>
      </w:r>
      <w:r w:rsidR="005912CB" w:rsidRPr="00F24B63">
        <w:rPr>
          <w:rFonts w:asciiTheme="minorHAnsi" w:hAnsiTheme="minorHAnsi"/>
          <w:sz w:val="22"/>
          <w:szCs w:val="22"/>
        </w:rPr>
        <w:t>ой</w:t>
      </w:r>
      <w:r w:rsidR="005B5A35" w:rsidRPr="00F24B63">
        <w:rPr>
          <w:rFonts w:asciiTheme="minorHAnsi" w:hAnsiTheme="minorHAnsi"/>
          <w:sz w:val="22"/>
          <w:szCs w:val="22"/>
        </w:rPr>
        <w:t xml:space="preserve"> и возвращенн</w:t>
      </w:r>
      <w:r w:rsidR="005912CB" w:rsidRPr="00F24B63">
        <w:rPr>
          <w:rFonts w:asciiTheme="minorHAnsi" w:hAnsiTheme="minorHAnsi"/>
          <w:sz w:val="22"/>
          <w:szCs w:val="22"/>
        </w:rPr>
        <w:t>ой Тары</w:t>
      </w:r>
      <w:r w:rsidR="00D80E8E" w:rsidRPr="00F24B63">
        <w:rPr>
          <w:rFonts w:asciiTheme="minorHAnsi" w:hAnsiTheme="minorHAnsi"/>
          <w:sz w:val="22"/>
          <w:szCs w:val="22"/>
        </w:rPr>
        <w:t xml:space="preserve">. </w:t>
      </w:r>
    </w:p>
    <w:p w14:paraId="69068BBB" w14:textId="77777777" w:rsidR="00131DD2" w:rsidRPr="00F24B63" w:rsidRDefault="00D80E8E" w:rsidP="002D5C21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Не позднее </w:t>
      </w:r>
      <w:r w:rsidR="005D752F" w:rsidRPr="00F24B63">
        <w:rPr>
          <w:rFonts w:asciiTheme="minorHAnsi" w:hAnsiTheme="minorHAnsi"/>
          <w:sz w:val="22"/>
          <w:szCs w:val="22"/>
        </w:rPr>
        <w:t xml:space="preserve">10 </w:t>
      </w:r>
      <w:r w:rsidR="005B5A35" w:rsidRPr="00F24B63">
        <w:rPr>
          <w:rFonts w:asciiTheme="minorHAnsi" w:hAnsiTheme="minorHAnsi"/>
          <w:sz w:val="22"/>
          <w:szCs w:val="22"/>
        </w:rPr>
        <w:t>(</w:t>
      </w:r>
      <w:r w:rsidR="005D752F" w:rsidRPr="00F24B63">
        <w:rPr>
          <w:rFonts w:asciiTheme="minorHAnsi" w:hAnsiTheme="minorHAnsi"/>
          <w:sz w:val="22"/>
          <w:szCs w:val="22"/>
        </w:rPr>
        <w:t>десяти</w:t>
      </w:r>
      <w:r w:rsidR="005B5A35" w:rsidRPr="00F24B63">
        <w:rPr>
          <w:rFonts w:asciiTheme="minorHAnsi" w:hAnsiTheme="minorHAnsi"/>
          <w:sz w:val="22"/>
          <w:szCs w:val="22"/>
        </w:rPr>
        <w:t>)</w:t>
      </w:r>
      <w:r w:rsidRPr="00F24B63">
        <w:rPr>
          <w:rFonts w:asciiTheme="minorHAnsi" w:hAnsiTheme="minorHAnsi"/>
          <w:sz w:val="22"/>
          <w:szCs w:val="22"/>
        </w:rPr>
        <w:t xml:space="preserve"> рабочих дней после истечения </w:t>
      </w:r>
      <w:r w:rsidR="005B5A35" w:rsidRPr="00F24B63">
        <w:rPr>
          <w:rFonts w:asciiTheme="minorHAnsi" w:hAnsiTheme="minorHAnsi"/>
          <w:sz w:val="22"/>
          <w:szCs w:val="22"/>
        </w:rPr>
        <w:t xml:space="preserve">каждого </w:t>
      </w:r>
      <w:r w:rsidRPr="00F24B63">
        <w:rPr>
          <w:rFonts w:asciiTheme="minorHAnsi" w:hAnsiTheme="minorHAnsi"/>
          <w:sz w:val="22"/>
          <w:szCs w:val="22"/>
        </w:rPr>
        <w:t xml:space="preserve">отчетного периода Поставщик обязан предоставить данные о количестве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, не </w:t>
      </w:r>
      <w:r w:rsidR="005B5A35" w:rsidRPr="00F24B63">
        <w:rPr>
          <w:rFonts w:asciiTheme="minorHAnsi" w:hAnsiTheme="minorHAnsi"/>
          <w:sz w:val="22"/>
          <w:szCs w:val="22"/>
        </w:rPr>
        <w:t>возвращенн</w:t>
      </w:r>
      <w:r w:rsidR="005912CB" w:rsidRPr="00F24B63">
        <w:rPr>
          <w:rFonts w:asciiTheme="minorHAnsi" w:hAnsiTheme="minorHAnsi"/>
          <w:sz w:val="22"/>
          <w:szCs w:val="22"/>
        </w:rPr>
        <w:t>ой</w:t>
      </w:r>
      <w:r w:rsidRPr="00F24B63">
        <w:rPr>
          <w:rFonts w:asciiTheme="minorHAnsi" w:hAnsiTheme="minorHAnsi"/>
          <w:sz w:val="22"/>
          <w:szCs w:val="22"/>
        </w:rPr>
        <w:t xml:space="preserve"> с РЦ Покупателя на конец отчетного периода, перечень всех документов отгрузки и возврата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 с указанием номера</w:t>
      </w:r>
      <w:r w:rsidR="005D752F" w:rsidRPr="00F24B63">
        <w:rPr>
          <w:rFonts w:asciiTheme="minorHAnsi" w:hAnsiTheme="minorHAnsi"/>
          <w:sz w:val="22"/>
          <w:szCs w:val="22"/>
        </w:rPr>
        <w:t xml:space="preserve"> и</w:t>
      </w:r>
      <w:r w:rsidRPr="00F24B63">
        <w:rPr>
          <w:rFonts w:asciiTheme="minorHAnsi" w:hAnsiTheme="minorHAnsi"/>
          <w:sz w:val="22"/>
          <w:szCs w:val="22"/>
        </w:rPr>
        <w:t xml:space="preserve"> даты </w:t>
      </w:r>
      <w:r w:rsidR="005D752F" w:rsidRPr="00F24B63">
        <w:rPr>
          <w:rFonts w:asciiTheme="minorHAnsi" w:hAnsiTheme="minorHAnsi"/>
          <w:sz w:val="22"/>
          <w:szCs w:val="22"/>
        </w:rPr>
        <w:t xml:space="preserve">каждого </w:t>
      </w:r>
      <w:r w:rsidRPr="00F24B63">
        <w:rPr>
          <w:rFonts w:asciiTheme="minorHAnsi" w:hAnsiTheme="minorHAnsi"/>
          <w:sz w:val="22"/>
          <w:szCs w:val="22"/>
        </w:rPr>
        <w:t xml:space="preserve">документа. Данные предоставляются в виде электронной таблицы в формате </w:t>
      </w:r>
      <w:r w:rsidRPr="00F24B63">
        <w:rPr>
          <w:rFonts w:asciiTheme="minorHAnsi" w:hAnsiTheme="minorHAnsi"/>
          <w:sz w:val="22"/>
          <w:szCs w:val="22"/>
          <w:lang w:val="en-US"/>
        </w:rPr>
        <w:t>Excel</w:t>
      </w:r>
      <w:r w:rsidRPr="00F24B63">
        <w:rPr>
          <w:rFonts w:asciiTheme="minorHAnsi" w:hAnsiTheme="minorHAnsi"/>
          <w:sz w:val="22"/>
          <w:szCs w:val="22"/>
        </w:rPr>
        <w:t xml:space="preserve">. По результатам сверки Стороны подписывают </w:t>
      </w:r>
      <w:r w:rsidR="005D752F" w:rsidRPr="00F24B63">
        <w:rPr>
          <w:rFonts w:asciiTheme="minorHAnsi" w:hAnsiTheme="minorHAnsi"/>
          <w:sz w:val="22"/>
          <w:szCs w:val="22"/>
        </w:rPr>
        <w:t>соответствующий</w:t>
      </w:r>
      <w:r w:rsidR="004965A9" w:rsidRPr="00F24B63">
        <w:rPr>
          <w:rFonts w:asciiTheme="minorHAnsi" w:hAnsiTheme="minorHAnsi"/>
          <w:sz w:val="22"/>
          <w:szCs w:val="22"/>
        </w:rPr>
        <w:t xml:space="preserve"> </w:t>
      </w:r>
      <w:r w:rsidRPr="00F24B63">
        <w:rPr>
          <w:rFonts w:asciiTheme="minorHAnsi" w:hAnsiTheme="minorHAnsi"/>
          <w:sz w:val="22"/>
          <w:szCs w:val="22"/>
        </w:rPr>
        <w:t>акт</w:t>
      </w:r>
      <w:r w:rsidR="005D752F" w:rsidRPr="00F24B63">
        <w:rPr>
          <w:rFonts w:asciiTheme="minorHAnsi" w:hAnsiTheme="minorHAnsi"/>
          <w:sz w:val="22"/>
          <w:szCs w:val="22"/>
        </w:rPr>
        <w:t xml:space="preserve"> сверки</w:t>
      </w:r>
      <w:r w:rsidRPr="00F24B63">
        <w:rPr>
          <w:rFonts w:asciiTheme="minorHAnsi" w:hAnsiTheme="minorHAnsi"/>
          <w:sz w:val="22"/>
          <w:szCs w:val="22"/>
        </w:rPr>
        <w:t>. В случае непредоставления  Поставщиком данных о количестве</w:t>
      </w:r>
      <w:r w:rsidR="00D7454D" w:rsidRPr="00F24B63">
        <w:rPr>
          <w:rFonts w:asciiTheme="minorHAnsi" w:hAnsiTheme="minorHAnsi"/>
          <w:sz w:val="22"/>
          <w:szCs w:val="22"/>
        </w:rPr>
        <w:t xml:space="preserve">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 в </w:t>
      </w:r>
      <w:r w:rsidR="00D7454D" w:rsidRPr="00F24B63">
        <w:rPr>
          <w:rFonts w:asciiTheme="minorHAnsi" w:hAnsiTheme="minorHAnsi"/>
          <w:sz w:val="22"/>
          <w:szCs w:val="22"/>
        </w:rPr>
        <w:t xml:space="preserve">согласованных </w:t>
      </w:r>
      <w:r w:rsidRPr="00F24B63">
        <w:rPr>
          <w:rFonts w:asciiTheme="minorHAnsi" w:hAnsiTheme="minorHAnsi"/>
          <w:sz w:val="22"/>
          <w:szCs w:val="22"/>
        </w:rPr>
        <w:t>Сторонами форме и сроки, к учету</w:t>
      </w:r>
      <w:r w:rsidR="005D752F" w:rsidRPr="00F24B63">
        <w:rPr>
          <w:rFonts w:asciiTheme="minorHAnsi" w:hAnsiTheme="minorHAnsi"/>
          <w:sz w:val="22"/>
          <w:szCs w:val="22"/>
        </w:rPr>
        <w:t xml:space="preserve"> и отражению в акте сверки</w:t>
      </w:r>
      <w:r w:rsidRPr="00F24B63">
        <w:rPr>
          <w:rFonts w:asciiTheme="minorHAnsi" w:hAnsiTheme="minorHAnsi"/>
          <w:sz w:val="22"/>
          <w:szCs w:val="22"/>
        </w:rPr>
        <w:t xml:space="preserve"> принимаются данные Покупателя.</w:t>
      </w:r>
    </w:p>
    <w:p w14:paraId="69068BBC" w14:textId="77777777" w:rsidR="00641A73" w:rsidRPr="00F24B63" w:rsidRDefault="00641A73" w:rsidP="005D752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Поставщик </w:t>
      </w:r>
      <w:r w:rsidR="00AA4FC6" w:rsidRPr="00F24B63">
        <w:rPr>
          <w:rFonts w:asciiTheme="minorHAnsi" w:hAnsiTheme="minorHAnsi"/>
          <w:sz w:val="22"/>
          <w:szCs w:val="22"/>
        </w:rPr>
        <w:t xml:space="preserve">обязуется </w:t>
      </w:r>
      <w:r w:rsidR="004965A9" w:rsidRPr="00F24B63">
        <w:rPr>
          <w:rFonts w:asciiTheme="minorHAnsi" w:hAnsiTheme="minorHAnsi"/>
          <w:sz w:val="22"/>
          <w:szCs w:val="22"/>
        </w:rPr>
        <w:t xml:space="preserve">вывезти </w:t>
      </w:r>
      <w:r w:rsidR="005912CB" w:rsidRPr="00F24B63">
        <w:rPr>
          <w:rFonts w:asciiTheme="minorHAnsi" w:hAnsiTheme="minorHAnsi"/>
          <w:sz w:val="22"/>
          <w:szCs w:val="22"/>
        </w:rPr>
        <w:t>Тару</w:t>
      </w:r>
      <w:r w:rsidRPr="00F24B63">
        <w:rPr>
          <w:rFonts w:asciiTheme="minorHAnsi" w:hAnsiTheme="minorHAnsi"/>
          <w:sz w:val="22"/>
          <w:szCs w:val="22"/>
        </w:rPr>
        <w:t>, на котор</w:t>
      </w:r>
      <w:r w:rsidR="005912CB" w:rsidRPr="00F24B63">
        <w:rPr>
          <w:rFonts w:asciiTheme="minorHAnsi" w:hAnsiTheme="minorHAnsi"/>
          <w:sz w:val="22"/>
          <w:szCs w:val="22"/>
        </w:rPr>
        <w:t>ой</w:t>
      </w:r>
      <w:r w:rsidRPr="00F24B63">
        <w:rPr>
          <w:rFonts w:asciiTheme="minorHAnsi" w:hAnsiTheme="minorHAnsi"/>
          <w:sz w:val="22"/>
          <w:szCs w:val="22"/>
        </w:rPr>
        <w:t xml:space="preserve"> поставляется </w:t>
      </w:r>
      <w:r w:rsidR="00AA4FC6" w:rsidRPr="00F24B63">
        <w:rPr>
          <w:rFonts w:asciiTheme="minorHAnsi" w:hAnsiTheme="minorHAnsi"/>
          <w:sz w:val="22"/>
          <w:szCs w:val="22"/>
        </w:rPr>
        <w:t>Товар</w:t>
      </w:r>
      <w:r w:rsidRPr="00F24B63">
        <w:rPr>
          <w:rFonts w:asciiTheme="minorHAnsi" w:hAnsiTheme="minorHAnsi"/>
          <w:sz w:val="22"/>
          <w:szCs w:val="22"/>
        </w:rPr>
        <w:t xml:space="preserve">, </w:t>
      </w:r>
      <w:r w:rsidR="00AA4FC6" w:rsidRPr="00F24B63">
        <w:rPr>
          <w:rFonts w:asciiTheme="minorHAnsi" w:hAnsiTheme="minorHAnsi"/>
          <w:sz w:val="22"/>
          <w:szCs w:val="22"/>
        </w:rPr>
        <w:t xml:space="preserve">непосредственно </w:t>
      </w:r>
      <w:r w:rsidRPr="00F24B63">
        <w:rPr>
          <w:rFonts w:asciiTheme="minorHAnsi" w:hAnsiTheme="minorHAnsi"/>
          <w:sz w:val="22"/>
          <w:szCs w:val="22"/>
        </w:rPr>
        <w:t xml:space="preserve">в момент поставки каждой партии Товара. </w:t>
      </w:r>
      <w:r w:rsidR="00AA4FC6" w:rsidRPr="00F24B63">
        <w:rPr>
          <w:rFonts w:asciiTheme="minorHAnsi" w:hAnsiTheme="minorHAnsi"/>
          <w:sz w:val="22"/>
          <w:szCs w:val="22"/>
        </w:rPr>
        <w:t xml:space="preserve">В случае если </w:t>
      </w:r>
      <w:r w:rsidRPr="00F24B63">
        <w:rPr>
          <w:rFonts w:asciiTheme="minorHAnsi" w:hAnsiTheme="minorHAnsi"/>
          <w:sz w:val="22"/>
          <w:szCs w:val="22"/>
        </w:rPr>
        <w:t>Поставщик  отказ</w:t>
      </w:r>
      <w:r w:rsidR="00AA4FC6" w:rsidRPr="00F24B63">
        <w:rPr>
          <w:rFonts w:asciiTheme="minorHAnsi" w:hAnsiTheme="minorHAnsi"/>
          <w:sz w:val="22"/>
          <w:szCs w:val="22"/>
        </w:rPr>
        <w:t xml:space="preserve">ывается </w:t>
      </w:r>
      <w:r w:rsidRPr="00F24B63">
        <w:rPr>
          <w:rFonts w:asciiTheme="minorHAnsi" w:hAnsiTheme="minorHAnsi"/>
          <w:sz w:val="22"/>
          <w:szCs w:val="22"/>
        </w:rPr>
        <w:t xml:space="preserve"> от приемки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 в момент поставки </w:t>
      </w:r>
      <w:r w:rsidR="00AA4FC6" w:rsidRPr="00F24B63">
        <w:rPr>
          <w:rFonts w:asciiTheme="minorHAnsi" w:hAnsiTheme="minorHAnsi"/>
          <w:sz w:val="22"/>
          <w:szCs w:val="22"/>
        </w:rPr>
        <w:t xml:space="preserve">соответствующей </w:t>
      </w:r>
      <w:r w:rsidRPr="00F24B63">
        <w:rPr>
          <w:rFonts w:asciiTheme="minorHAnsi" w:hAnsiTheme="minorHAnsi"/>
          <w:sz w:val="22"/>
          <w:szCs w:val="22"/>
        </w:rPr>
        <w:t>партии Товара</w:t>
      </w:r>
      <w:r w:rsidR="00AA4FC6" w:rsidRPr="00F24B63">
        <w:rPr>
          <w:rFonts w:asciiTheme="minorHAnsi" w:hAnsiTheme="minorHAnsi"/>
          <w:sz w:val="22"/>
          <w:szCs w:val="22"/>
        </w:rPr>
        <w:t xml:space="preserve">, возврат осуществляется в порядке, предусмотренном </w:t>
      </w:r>
      <w:r w:rsidR="006C12AF" w:rsidRPr="00F24B63">
        <w:rPr>
          <w:rFonts w:asciiTheme="minorHAnsi" w:hAnsiTheme="minorHAnsi"/>
          <w:sz w:val="22"/>
          <w:szCs w:val="22"/>
        </w:rPr>
        <w:t>Соглашением</w:t>
      </w:r>
      <w:r w:rsidRPr="00F24B63">
        <w:rPr>
          <w:rFonts w:asciiTheme="minorHAnsi" w:hAnsiTheme="minorHAnsi"/>
          <w:sz w:val="22"/>
          <w:szCs w:val="22"/>
        </w:rPr>
        <w:t xml:space="preserve"> при условии соблюдения положений </w:t>
      </w:r>
      <w:r w:rsidR="006C12AF" w:rsidRPr="00F24B63">
        <w:rPr>
          <w:rFonts w:asciiTheme="minorHAnsi" w:hAnsiTheme="minorHAnsi"/>
          <w:sz w:val="22"/>
          <w:szCs w:val="22"/>
        </w:rPr>
        <w:t>Соглашения</w:t>
      </w:r>
      <w:r w:rsidRPr="00F24B63">
        <w:rPr>
          <w:rFonts w:asciiTheme="minorHAnsi" w:hAnsiTheme="minorHAnsi"/>
          <w:sz w:val="22"/>
          <w:szCs w:val="22"/>
        </w:rPr>
        <w:t>.</w:t>
      </w:r>
      <w:r w:rsidR="00DF25BC" w:rsidRPr="00F24B63">
        <w:rPr>
          <w:rFonts w:asciiTheme="minorHAnsi" w:hAnsiTheme="minorHAnsi"/>
          <w:sz w:val="22"/>
          <w:szCs w:val="22"/>
        </w:rPr>
        <w:t xml:space="preserve"> </w:t>
      </w:r>
    </w:p>
    <w:p w14:paraId="69068BBD" w14:textId="77777777" w:rsidR="004C674C" w:rsidRPr="00F24B63" w:rsidRDefault="00641A73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В случае если Поставщик отказывается от приемки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 в момент поставки к партии </w:t>
      </w:r>
      <w:r w:rsidR="00AA4FC6" w:rsidRPr="00F24B63">
        <w:rPr>
          <w:rFonts w:asciiTheme="minorHAnsi" w:hAnsiTheme="minorHAnsi"/>
          <w:sz w:val="22"/>
          <w:szCs w:val="22"/>
        </w:rPr>
        <w:t>Т</w:t>
      </w:r>
      <w:r w:rsidRPr="00F24B63">
        <w:rPr>
          <w:rFonts w:asciiTheme="minorHAnsi" w:hAnsiTheme="minorHAnsi"/>
          <w:sz w:val="22"/>
          <w:szCs w:val="22"/>
        </w:rPr>
        <w:t xml:space="preserve">овара, то Поставщик </w:t>
      </w:r>
      <w:r w:rsidR="00B141FC" w:rsidRPr="00F24B63">
        <w:rPr>
          <w:rFonts w:asciiTheme="minorHAnsi" w:hAnsiTheme="minorHAnsi"/>
          <w:sz w:val="22"/>
          <w:szCs w:val="22"/>
        </w:rPr>
        <w:t>обязуется вывез</w:t>
      </w:r>
      <w:r w:rsidR="004C674C" w:rsidRPr="00F24B63">
        <w:rPr>
          <w:rFonts w:asciiTheme="minorHAnsi" w:hAnsiTheme="minorHAnsi"/>
          <w:sz w:val="22"/>
          <w:szCs w:val="22"/>
        </w:rPr>
        <w:t>ти так</w:t>
      </w:r>
      <w:r w:rsidR="005912CB" w:rsidRPr="00F24B63">
        <w:rPr>
          <w:rFonts w:asciiTheme="minorHAnsi" w:hAnsiTheme="minorHAnsi"/>
          <w:sz w:val="22"/>
          <w:szCs w:val="22"/>
        </w:rPr>
        <w:t>ую Тару</w:t>
      </w:r>
      <w:r w:rsidR="004C674C" w:rsidRPr="00F24B63">
        <w:rPr>
          <w:rFonts w:asciiTheme="minorHAnsi" w:hAnsiTheme="minorHAnsi"/>
          <w:sz w:val="22"/>
          <w:szCs w:val="22"/>
        </w:rPr>
        <w:t xml:space="preserve"> в течение </w:t>
      </w:r>
      <w:permStart w:id="540687884" w:edGrp="everyone"/>
      <w:r w:rsidR="00533CED" w:rsidRPr="00F24B63">
        <w:rPr>
          <w:rFonts w:asciiTheme="minorHAnsi" w:hAnsiTheme="minorHAnsi"/>
          <w:sz w:val="22"/>
          <w:szCs w:val="22"/>
        </w:rPr>
        <w:t>15</w:t>
      </w:r>
      <w:r w:rsidR="00476D32" w:rsidRPr="00F24B63">
        <w:rPr>
          <w:rFonts w:asciiTheme="minorHAnsi" w:hAnsiTheme="minorHAnsi"/>
          <w:sz w:val="22"/>
          <w:szCs w:val="22"/>
        </w:rPr>
        <w:t xml:space="preserve"> </w:t>
      </w:r>
      <w:permEnd w:id="540687884"/>
      <w:r w:rsidR="004C674C" w:rsidRPr="00F24B63">
        <w:rPr>
          <w:rFonts w:asciiTheme="minorHAnsi" w:hAnsiTheme="minorHAnsi"/>
          <w:sz w:val="22"/>
          <w:szCs w:val="22"/>
        </w:rPr>
        <w:t xml:space="preserve"> </w:t>
      </w:r>
      <w:permStart w:id="2118189088" w:edGrp="everyone"/>
      <w:r w:rsidR="00CA7225" w:rsidRPr="00F24B63">
        <w:rPr>
          <w:rFonts w:asciiTheme="minorHAnsi" w:hAnsiTheme="minorHAnsi"/>
          <w:sz w:val="22"/>
          <w:szCs w:val="22"/>
        </w:rPr>
        <w:t>(</w:t>
      </w:r>
      <w:r w:rsidR="00533CED" w:rsidRPr="00F24B63">
        <w:rPr>
          <w:rFonts w:asciiTheme="minorHAnsi" w:hAnsiTheme="minorHAnsi"/>
          <w:sz w:val="22"/>
          <w:szCs w:val="22"/>
        </w:rPr>
        <w:t>пятнадцати</w:t>
      </w:r>
      <w:permEnd w:id="2118189088"/>
      <w:r w:rsidR="004C674C" w:rsidRPr="00F24B63">
        <w:rPr>
          <w:rFonts w:asciiTheme="minorHAnsi" w:hAnsiTheme="minorHAnsi"/>
          <w:sz w:val="22"/>
          <w:szCs w:val="22"/>
        </w:rPr>
        <w:t xml:space="preserve">) </w:t>
      </w:r>
      <w:r w:rsidR="00710DBB" w:rsidRPr="00F24B63">
        <w:rPr>
          <w:rFonts w:asciiTheme="minorHAnsi" w:hAnsiTheme="minorHAnsi"/>
          <w:sz w:val="22"/>
          <w:szCs w:val="22"/>
        </w:rPr>
        <w:t>рабочих</w:t>
      </w:r>
      <w:r w:rsidR="004C674C" w:rsidRPr="00F24B63">
        <w:rPr>
          <w:rFonts w:asciiTheme="minorHAnsi" w:hAnsiTheme="minorHAnsi"/>
          <w:sz w:val="22"/>
          <w:szCs w:val="22"/>
        </w:rPr>
        <w:t xml:space="preserve"> дней с момента поставки</w:t>
      </w:r>
      <w:r w:rsidR="00AA4FC6" w:rsidRPr="00F24B63">
        <w:rPr>
          <w:rFonts w:asciiTheme="minorHAnsi" w:hAnsiTheme="minorHAnsi"/>
          <w:sz w:val="22"/>
          <w:szCs w:val="22"/>
        </w:rPr>
        <w:t xml:space="preserve"> Товара</w:t>
      </w:r>
      <w:r w:rsidR="00B1573E" w:rsidRPr="00F24B63">
        <w:rPr>
          <w:rFonts w:asciiTheme="minorHAnsi" w:hAnsiTheme="minorHAnsi"/>
          <w:sz w:val="22"/>
          <w:szCs w:val="22"/>
        </w:rPr>
        <w:t>.</w:t>
      </w:r>
    </w:p>
    <w:p w14:paraId="69068BBE" w14:textId="77777777" w:rsidR="004C674C" w:rsidRPr="00F24B63" w:rsidRDefault="004C674C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Поставщик обязан не позднее </w:t>
      </w:r>
      <w:permStart w:id="100421079" w:edGrp="everyone"/>
      <w:r w:rsidR="00F24B63" w:rsidRPr="00F24B63">
        <w:rPr>
          <w:rFonts w:asciiTheme="minorHAnsi" w:hAnsiTheme="minorHAnsi"/>
          <w:sz w:val="22"/>
          <w:szCs w:val="22"/>
        </w:rPr>
        <w:t xml:space="preserve">3 </w:t>
      </w:r>
      <w:permEnd w:id="100421079"/>
      <w:r w:rsidR="00F24B63" w:rsidRPr="00F24B63">
        <w:rPr>
          <w:rFonts w:asciiTheme="minorHAnsi" w:hAnsiTheme="minorHAnsi"/>
          <w:sz w:val="22"/>
          <w:szCs w:val="22"/>
        </w:rPr>
        <w:t xml:space="preserve"> </w:t>
      </w:r>
      <w:r w:rsidRPr="00F24B63">
        <w:rPr>
          <w:rFonts w:asciiTheme="minorHAnsi" w:hAnsiTheme="minorHAnsi"/>
          <w:sz w:val="22"/>
          <w:szCs w:val="22"/>
        </w:rPr>
        <w:t>(</w:t>
      </w:r>
      <w:permStart w:id="2060861877" w:edGrp="everyone"/>
      <w:r w:rsidR="00F24B63" w:rsidRPr="00F24B63">
        <w:rPr>
          <w:rFonts w:asciiTheme="minorHAnsi" w:hAnsiTheme="minorHAnsi"/>
          <w:sz w:val="22"/>
          <w:szCs w:val="22"/>
        </w:rPr>
        <w:t>трех</w:t>
      </w:r>
      <w:permEnd w:id="2060861877"/>
      <w:r w:rsidRPr="00F24B63">
        <w:rPr>
          <w:rFonts w:asciiTheme="minorHAnsi" w:hAnsiTheme="minorHAnsi"/>
          <w:sz w:val="22"/>
          <w:szCs w:val="22"/>
        </w:rPr>
        <w:t xml:space="preserve">) </w:t>
      </w:r>
      <w:r w:rsidR="00F24B63" w:rsidRPr="00F24B63">
        <w:rPr>
          <w:rFonts w:asciiTheme="minorHAnsi" w:hAnsiTheme="minorHAnsi"/>
          <w:sz w:val="22"/>
          <w:szCs w:val="22"/>
        </w:rPr>
        <w:t xml:space="preserve">рабочих дней </w:t>
      </w:r>
      <w:r w:rsidRPr="00F24B63">
        <w:rPr>
          <w:rFonts w:asciiTheme="minorHAnsi" w:hAnsiTheme="minorHAnsi"/>
          <w:sz w:val="22"/>
          <w:szCs w:val="22"/>
        </w:rPr>
        <w:t xml:space="preserve">до момента вывоза </w:t>
      </w:r>
      <w:r w:rsidR="005912CB" w:rsidRPr="00F24B63">
        <w:rPr>
          <w:rFonts w:asciiTheme="minorHAnsi" w:hAnsiTheme="minorHAnsi"/>
          <w:sz w:val="22"/>
          <w:szCs w:val="22"/>
        </w:rPr>
        <w:t>Тары</w:t>
      </w:r>
      <w:r w:rsidRPr="00F24B63">
        <w:rPr>
          <w:rFonts w:asciiTheme="minorHAnsi" w:hAnsiTheme="minorHAnsi"/>
          <w:sz w:val="22"/>
          <w:szCs w:val="22"/>
        </w:rPr>
        <w:t xml:space="preserve"> уведомить Покупателя о предстоящем вывозе путем направления официального уведомления в письменном виде или путем отправки письма по средствам электронной почтовой связи с использованием электронных почтовых адресов, указанных в настоящем </w:t>
      </w:r>
      <w:r w:rsidR="00AA4FC6" w:rsidRPr="00F24B63">
        <w:rPr>
          <w:rFonts w:asciiTheme="minorHAnsi" w:hAnsiTheme="minorHAnsi"/>
          <w:sz w:val="22"/>
          <w:szCs w:val="22"/>
        </w:rPr>
        <w:t>С</w:t>
      </w:r>
      <w:r w:rsidRPr="00F24B63">
        <w:rPr>
          <w:rFonts w:asciiTheme="minorHAnsi" w:hAnsiTheme="minorHAnsi"/>
          <w:sz w:val="22"/>
          <w:szCs w:val="22"/>
        </w:rPr>
        <w:t>оглашении.</w:t>
      </w:r>
    </w:p>
    <w:p w14:paraId="69068BBF" w14:textId="77777777" w:rsidR="00C016EC" w:rsidRPr="00F24B63" w:rsidRDefault="00BD0D50" w:rsidP="00C016EC">
      <w:pPr>
        <w:numPr>
          <w:ilvl w:val="0"/>
          <w:numId w:val="1"/>
        </w:numPr>
        <w:spacing w:line="312" w:lineRule="auto"/>
        <w:jc w:val="both"/>
      </w:pPr>
      <w:r w:rsidRPr="00F24B63">
        <w:rPr>
          <w:rFonts w:asciiTheme="minorHAnsi" w:hAnsiTheme="minorHAnsi"/>
          <w:sz w:val="22"/>
          <w:szCs w:val="22"/>
        </w:rPr>
        <w:lastRenderedPageBreak/>
        <w:t>Обмен электронными письмами</w:t>
      </w:r>
      <w:r w:rsidR="007C5C39" w:rsidRPr="00F24B63">
        <w:rPr>
          <w:rFonts w:asciiTheme="minorHAnsi" w:hAnsiTheme="minorHAnsi"/>
          <w:sz w:val="22"/>
          <w:szCs w:val="22"/>
        </w:rPr>
        <w:t xml:space="preserve"> в рамках исполнения Соглашения</w:t>
      </w:r>
      <w:r w:rsidRPr="00F24B63">
        <w:rPr>
          <w:rFonts w:asciiTheme="minorHAnsi" w:hAnsiTheme="minorHAnsi"/>
          <w:sz w:val="22"/>
          <w:szCs w:val="22"/>
        </w:rPr>
        <w:t xml:space="preserve"> со стороны Покупателя происходит с применением следующего электронного почтового ящика: </w:t>
      </w:r>
    </w:p>
    <w:p w14:paraId="69068BC0" w14:textId="77777777" w:rsidR="00C016EC" w:rsidRPr="00F24B63" w:rsidRDefault="00C016EC" w:rsidP="00C016EC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763641830" w:edGrp="everyone"/>
      <w:r w:rsidRPr="00F24B63">
        <w:rPr>
          <w:rFonts w:asciiTheme="minorHAnsi" w:hAnsiTheme="minorHAnsi"/>
          <w:sz w:val="22"/>
          <w:szCs w:val="22"/>
        </w:rPr>
        <w:t>Приемка РЦ Всходы &lt;</w:t>
      </w:r>
      <w:hyperlink r:id="rId11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Acceptance@hq.dixy.ru</w:t>
        </w:r>
      </w:hyperlink>
      <w:r w:rsidRPr="00F24B63">
        <w:rPr>
          <w:rFonts w:asciiTheme="minorHAnsi" w:hAnsiTheme="minorHAnsi"/>
          <w:sz w:val="22"/>
          <w:szCs w:val="22"/>
        </w:rPr>
        <w:t>&gt;</w:t>
      </w:r>
      <w:permEnd w:id="763641830"/>
    </w:p>
    <w:p w14:paraId="69068BC1" w14:textId="77777777" w:rsidR="00C016EC" w:rsidRPr="00F24B63" w:rsidRDefault="00C016EC" w:rsidP="00C016EC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12412063" w:edGrp="everyone"/>
      <w:r w:rsidRPr="00F24B63">
        <w:rPr>
          <w:rFonts w:asciiTheme="minorHAnsi" w:hAnsiTheme="minorHAnsi"/>
          <w:sz w:val="22"/>
          <w:szCs w:val="22"/>
        </w:rPr>
        <w:t>Приемка РЦ Внуково &lt;</w:t>
      </w:r>
      <w:hyperlink r:id="rId12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Acc_vnukovo@log.dixy.ru</w:t>
        </w:r>
      </w:hyperlink>
      <w:permEnd w:id="12412063"/>
      <w:r w:rsidRPr="00F24B63">
        <w:rPr>
          <w:rFonts w:asciiTheme="minorHAnsi" w:hAnsiTheme="minorHAnsi"/>
          <w:sz w:val="22"/>
          <w:szCs w:val="22"/>
        </w:rPr>
        <w:t>&gt;</w:t>
      </w:r>
    </w:p>
    <w:p w14:paraId="69068BC2" w14:textId="77777777" w:rsidR="00C016EC" w:rsidRPr="00F24B63" w:rsidRDefault="00C016EC" w:rsidP="00C016EC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2061173479" w:edGrp="everyone"/>
      <w:r w:rsidRPr="00F24B63">
        <w:rPr>
          <w:rFonts w:asciiTheme="minorHAnsi" w:hAnsiTheme="minorHAnsi"/>
          <w:sz w:val="22"/>
          <w:szCs w:val="22"/>
        </w:rPr>
        <w:t>Приемка РЦ Рыбное &lt;</w:t>
      </w:r>
      <w:hyperlink r:id="rId13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Acc_rybnoe@log.dixy.ru</w:t>
        </w:r>
      </w:hyperlink>
      <w:r w:rsidRPr="00F24B63">
        <w:rPr>
          <w:rFonts w:asciiTheme="minorHAnsi" w:hAnsiTheme="minorHAnsi"/>
          <w:sz w:val="22"/>
          <w:szCs w:val="22"/>
        </w:rPr>
        <w:t>&gt;</w:t>
      </w:r>
      <w:permEnd w:id="2061173479"/>
    </w:p>
    <w:p w14:paraId="69068BC3" w14:textId="77777777" w:rsidR="00C016EC" w:rsidRPr="00F24B63" w:rsidRDefault="00C016EC" w:rsidP="00C016EC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492202271" w:edGrp="everyone"/>
      <w:r w:rsidRPr="00F24B63">
        <w:rPr>
          <w:rFonts w:asciiTheme="minorHAnsi" w:hAnsiTheme="minorHAnsi"/>
          <w:sz w:val="22"/>
          <w:szCs w:val="22"/>
        </w:rPr>
        <w:t>Приемка РЦ Сынково &lt;</w:t>
      </w:r>
      <w:hyperlink r:id="rId14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p-rcsynkovo@hq.dixy.ru</w:t>
        </w:r>
      </w:hyperlink>
      <w:permEnd w:id="492202271"/>
      <w:r w:rsidRPr="00F24B63">
        <w:rPr>
          <w:rFonts w:asciiTheme="minorHAnsi" w:hAnsiTheme="minorHAnsi"/>
          <w:sz w:val="22"/>
          <w:szCs w:val="22"/>
        </w:rPr>
        <w:t>&gt;</w:t>
      </w:r>
    </w:p>
    <w:p w14:paraId="69068BC4" w14:textId="77777777" w:rsidR="00C016EC" w:rsidRPr="00F24B63" w:rsidRDefault="00C016EC" w:rsidP="00C016EC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530388970" w:edGrp="everyone"/>
      <w:r w:rsidRPr="00F24B63">
        <w:rPr>
          <w:rFonts w:asciiTheme="minorHAnsi" w:hAnsiTheme="minorHAnsi"/>
          <w:sz w:val="22"/>
          <w:szCs w:val="22"/>
        </w:rPr>
        <w:t>Приемка РЦ Ногинск &lt;</w:t>
      </w:r>
      <w:hyperlink r:id="rId15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acceptance-rcnoginsk@hq.dixy.ru</w:t>
        </w:r>
      </w:hyperlink>
      <w:permEnd w:id="530388970"/>
      <w:r w:rsidRPr="00F24B63">
        <w:rPr>
          <w:rFonts w:asciiTheme="minorHAnsi" w:hAnsiTheme="minorHAnsi"/>
          <w:sz w:val="22"/>
          <w:szCs w:val="22"/>
        </w:rPr>
        <w:t>&gt;</w:t>
      </w:r>
    </w:p>
    <w:p w14:paraId="69068BC5" w14:textId="77777777" w:rsidR="00C016EC" w:rsidRPr="00F24B63" w:rsidRDefault="00C016EC" w:rsidP="00C016EC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221645907" w:edGrp="everyone"/>
      <w:r w:rsidRPr="00F24B63">
        <w:rPr>
          <w:rFonts w:asciiTheme="minorHAnsi" w:hAnsiTheme="minorHAnsi"/>
          <w:sz w:val="22"/>
          <w:szCs w:val="22"/>
        </w:rPr>
        <w:t>Приемка РЦ Шушары &lt;</w:t>
      </w:r>
      <w:hyperlink r:id="rId16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priemkash@hq.dixy.ru</w:t>
        </w:r>
      </w:hyperlink>
      <w:permEnd w:id="221645907"/>
      <w:r w:rsidRPr="00F24B63">
        <w:rPr>
          <w:rFonts w:asciiTheme="minorHAnsi" w:hAnsiTheme="minorHAnsi"/>
          <w:sz w:val="22"/>
          <w:szCs w:val="22"/>
        </w:rPr>
        <w:t>&gt;</w:t>
      </w:r>
    </w:p>
    <w:p w14:paraId="4603BC63" w14:textId="77777777" w:rsidR="00F57642" w:rsidRDefault="00C016EC" w:rsidP="00F57642">
      <w:pPr>
        <w:numPr>
          <w:ilvl w:val="1"/>
          <w:numId w:val="1"/>
        </w:numPr>
        <w:spacing w:line="312" w:lineRule="auto"/>
        <w:jc w:val="both"/>
        <w:rPr>
          <w:rStyle w:val="af0"/>
          <w:rFonts w:asciiTheme="minorHAnsi" w:hAnsiTheme="minorHAnsi"/>
          <w:color w:val="auto"/>
          <w:sz w:val="22"/>
          <w:szCs w:val="22"/>
          <w:u w:val="none"/>
        </w:rPr>
      </w:pPr>
      <w:permStart w:id="1447560394" w:edGrp="everyone"/>
      <w:r w:rsidRPr="00F24B63">
        <w:rPr>
          <w:rFonts w:asciiTheme="minorHAnsi" w:hAnsiTheme="minorHAnsi"/>
          <w:sz w:val="22"/>
          <w:szCs w:val="22"/>
        </w:rPr>
        <w:t>Приемка РЦ Логоцентр &lt;</w:t>
      </w:r>
      <w:hyperlink r:id="rId17" w:history="1">
        <w:r w:rsidRPr="00F24B63">
          <w:rPr>
            <w:rStyle w:val="af0"/>
            <w:rFonts w:asciiTheme="minorHAnsi" w:hAnsiTheme="minorHAnsi"/>
            <w:color w:val="auto"/>
            <w:sz w:val="22"/>
            <w:szCs w:val="22"/>
          </w:rPr>
          <w:t>priemka-rclogocenter@hq.dixy.ru</w:t>
        </w:r>
      </w:hyperlink>
    </w:p>
    <w:p w14:paraId="69068BC6" w14:textId="1D5E4EDA" w:rsidR="00C016EC" w:rsidRPr="00F57642" w:rsidRDefault="00F57642" w:rsidP="00F57642">
      <w:pPr>
        <w:numPr>
          <w:ilvl w:val="1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57642">
        <w:rPr>
          <w:rFonts w:ascii="Calibri" w:hAnsi="Calibri" w:cs="Calibri"/>
          <w:sz w:val="22"/>
          <w:szCs w:val="22"/>
          <w:lang w:eastAsia="en-US"/>
        </w:rPr>
        <w:t xml:space="preserve">Приёмка РЦ Северный </w:t>
      </w:r>
      <w:hyperlink r:id="rId18" w:history="1">
        <w:r w:rsidRPr="00F57642">
          <w:rPr>
            <w:rStyle w:val="af0"/>
            <w:rFonts w:ascii="Calibri" w:hAnsi="Calibri" w:cs="Calibri"/>
            <w:color w:val="auto"/>
            <w:sz w:val="22"/>
            <w:szCs w:val="22"/>
            <w:lang w:eastAsia="en-US"/>
          </w:rPr>
          <w:t>priemka-severnyj@dixy.ru</w:t>
        </w:r>
      </w:hyperlink>
      <w:permEnd w:id="1447560394"/>
      <w:r w:rsidR="00C016EC" w:rsidRPr="00F57642">
        <w:rPr>
          <w:rFonts w:asciiTheme="minorHAnsi" w:hAnsiTheme="minorHAnsi"/>
          <w:sz w:val="22"/>
          <w:szCs w:val="22"/>
        </w:rPr>
        <w:t>&gt;</w:t>
      </w:r>
    </w:p>
    <w:p w14:paraId="69068BC7" w14:textId="77777777" w:rsidR="00BD0D50" w:rsidRPr="00F24B63" w:rsidRDefault="00BD0D50" w:rsidP="004C674C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Обмен электронными письмами со стороны Поставщика </w:t>
      </w:r>
      <w:r w:rsidR="007C5C39" w:rsidRPr="00F24B63">
        <w:rPr>
          <w:rFonts w:asciiTheme="minorHAnsi" w:hAnsiTheme="minorHAnsi"/>
          <w:sz w:val="22"/>
          <w:szCs w:val="22"/>
        </w:rPr>
        <w:t xml:space="preserve">в рамках исполнения Соглашения </w:t>
      </w:r>
      <w:r w:rsidRPr="00F24B63">
        <w:rPr>
          <w:rFonts w:asciiTheme="minorHAnsi" w:hAnsiTheme="minorHAnsi"/>
          <w:sz w:val="22"/>
          <w:szCs w:val="22"/>
        </w:rPr>
        <w:t xml:space="preserve">происходит с применением следующего электронного почтового ящика: </w:t>
      </w:r>
      <w:permStart w:id="1650802964" w:edGrp="everyone"/>
      <w:r w:rsidRPr="00F24B63">
        <w:rPr>
          <w:rFonts w:asciiTheme="minorHAnsi" w:hAnsiTheme="minorHAnsi"/>
          <w:sz w:val="22"/>
          <w:szCs w:val="22"/>
        </w:rPr>
        <w:t>_____________</w:t>
      </w:r>
      <w:permEnd w:id="1650802964"/>
    </w:p>
    <w:p w14:paraId="69068BC8" w14:textId="77777777" w:rsidR="00AA6068" w:rsidRPr="00F24B63" w:rsidRDefault="00AA6068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Все транспортные и иные расходы, связанные с </w:t>
      </w:r>
      <w:r w:rsidR="00131DD2" w:rsidRPr="00F24B63">
        <w:rPr>
          <w:rFonts w:asciiTheme="minorHAnsi" w:hAnsiTheme="minorHAnsi"/>
          <w:sz w:val="22"/>
          <w:szCs w:val="22"/>
        </w:rPr>
        <w:t>вывозом</w:t>
      </w:r>
      <w:r w:rsidR="005912CB" w:rsidRPr="00F24B63">
        <w:rPr>
          <w:rFonts w:asciiTheme="minorHAnsi" w:hAnsiTheme="minorHAnsi"/>
          <w:sz w:val="22"/>
          <w:szCs w:val="22"/>
        </w:rPr>
        <w:t xml:space="preserve"> Тары</w:t>
      </w:r>
      <w:r w:rsidRPr="00F24B63">
        <w:rPr>
          <w:rFonts w:asciiTheme="minorHAnsi" w:hAnsiTheme="minorHAnsi"/>
          <w:sz w:val="22"/>
          <w:szCs w:val="22"/>
        </w:rPr>
        <w:t>, Постав</w:t>
      </w:r>
      <w:r w:rsidR="007C5C39" w:rsidRPr="00F24B63">
        <w:rPr>
          <w:rFonts w:asciiTheme="minorHAnsi" w:hAnsiTheme="minorHAnsi"/>
          <w:sz w:val="22"/>
          <w:szCs w:val="22"/>
        </w:rPr>
        <w:t>щик несет самостоятельно, указанные</w:t>
      </w:r>
      <w:r w:rsidRPr="00F24B63">
        <w:rPr>
          <w:rFonts w:asciiTheme="minorHAnsi" w:hAnsiTheme="minorHAnsi"/>
          <w:sz w:val="22"/>
          <w:szCs w:val="22"/>
        </w:rPr>
        <w:t xml:space="preserve"> расходы не могут быть возложены на Покупателя.</w:t>
      </w:r>
    </w:p>
    <w:p w14:paraId="69068BC9" w14:textId="77777777" w:rsidR="00AA4FC6" w:rsidRPr="00F24B63" w:rsidRDefault="00AA4FC6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С учетом того, что в момент приемки Товара не в каждом случае имеется возможность проверки надлежащего состояния</w:t>
      </w:r>
      <w:r w:rsidR="005912CB" w:rsidRPr="00F24B63">
        <w:rPr>
          <w:rFonts w:asciiTheme="minorHAnsi" w:hAnsiTheme="minorHAnsi"/>
          <w:sz w:val="22"/>
          <w:szCs w:val="22"/>
        </w:rPr>
        <w:t xml:space="preserve"> таких видов Тары как</w:t>
      </w:r>
      <w:r w:rsidRPr="00F24B63">
        <w:rPr>
          <w:rFonts w:asciiTheme="minorHAnsi" w:hAnsiTheme="minorHAnsi"/>
          <w:sz w:val="22"/>
          <w:szCs w:val="22"/>
        </w:rPr>
        <w:t xml:space="preserve"> паллет</w:t>
      </w:r>
      <w:r w:rsidR="005912CB" w:rsidRPr="00F24B63">
        <w:rPr>
          <w:rFonts w:asciiTheme="minorHAnsi" w:hAnsiTheme="minorHAnsi"/>
          <w:sz w:val="22"/>
          <w:szCs w:val="22"/>
        </w:rPr>
        <w:t>ы</w:t>
      </w:r>
      <w:r w:rsidRPr="00F24B63">
        <w:rPr>
          <w:rFonts w:asciiTheme="minorHAnsi" w:hAnsiTheme="minorHAnsi"/>
          <w:sz w:val="22"/>
          <w:szCs w:val="22"/>
        </w:rPr>
        <w:t xml:space="preserve"> (поддон</w:t>
      </w:r>
      <w:r w:rsidR="005912CB" w:rsidRPr="00F24B63">
        <w:rPr>
          <w:rFonts w:asciiTheme="minorHAnsi" w:hAnsiTheme="minorHAnsi"/>
          <w:sz w:val="22"/>
          <w:szCs w:val="22"/>
        </w:rPr>
        <w:t>ы</w:t>
      </w:r>
      <w:r w:rsidRPr="00F24B63">
        <w:rPr>
          <w:rFonts w:asciiTheme="minorHAnsi" w:hAnsiTheme="minorHAnsi"/>
          <w:sz w:val="22"/>
          <w:szCs w:val="22"/>
        </w:rPr>
        <w:t>), что Покупатель имеет право (но не обязанность)  принять Товар на поврежденных паллетах (поддонах), то н</w:t>
      </w:r>
      <w:r w:rsidR="007A3BD6" w:rsidRPr="00F24B63">
        <w:rPr>
          <w:rFonts w:asciiTheme="minorHAnsi" w:hAnsiTheme="minorHAnsi"/>
          <w:sz w:val="22"/>
          <w:szCs w:val="22"/>
        </w:rPr>
        <w:t>астоящи</w:t>
      </w:r>
      <w:r w:rsidRPr="00F24B63">
        <w:rPr>
          <w:rFonts w:asciiTheme="minorHAnsi" w:hAnsiTheme="minorHAnsi"/>
          <w:sz w:val="22"/>
          <w:szCs w:val="22"/>
        </w:rPr>
        <w:t>м</w:t>
      </w:r>
      <w:r w:rsidR="007A3BD6" w:rsidRPr="00F24B63">
        <w:rPr>
          <w:rFonts w:asciiTheme="minorHAnsi" w:hAnsiTheme="minorHAnsi"/>
          <w:sz w:val="22"/>
          <w:szCs w:val="22"/>
        </w:rPr>
        <w:t xml:space="preserve"> Стороны </w:t>
      </w:r>
      <w:r w:rsidRPr="00F24B63">
        <w:rPr>
          <w:rFonts w:asciiTheme="minorHAnsi" w:hAnsiTheme="minorHAnsi"/>
          <w:sz w:val="22"/>
          <w:szCs w:val="22"/>
        </w:rPr>
        <w:t>согласовали</w:t>
      </w:r>
      <w:r w:rsidR="007A3BD6" w:rsidRPr="00F24B63">
        <w:rPr>
          <w:rFonts w:asciiTheme="minorHAnsi" w:hAnsiTheme="minorHAnsi"/>
          <w:sz w:val="22"/>
          <w:szCs w:val="22"/>
        </w:rPr>
        <w:t xml:space="preserve">, что при возврате паллет (поддонов) возможен </w:t>
      </w:r>
      <w:r w:rsidRPr="00F24B63">
        <w:rPr>
          <w:rFonts w:asciiTheme="minorHAnsi" w:hAnsiTheme="minorHAnsi"/>
          <w:sz w:val="22"/>
          <w:szCs w:val="22"/>
        </w:rPr>
        <w:t>возврат</w:t>
      </w:r>
      <w:r w:rsidR="007A3BD6" w:rsidRPr="00F24B63">
        <w:rPr>
          <w:rFonts w:asciiTheme="minorHAnsi" w:hAnsiTheme="minorHAnsi"/>
          <w:sz w:val="22"/>
          <w:szCs w:val="22"/>
        </w:rPr>
        <w:t xml:space="preserve"> определенного количество паллет (поддонов)</w:t>
      </w:r>
      <w:r w:rsidR="006C12AF" w:rsidRPr="00F24B63">
        <w:rPr>
          <w:rFonts w:asciiTheme="minorHAnsi" w:hAnsiTheme="minorHAnsi"/>
          <w:sz w:val="22"/>
          <w:szCs w:val="22"/>
        </w:rPr>
        <w:t>,</w:t>
      </w:r>
      <w:r w:rsidR="007A3BD6" w:rsidRPr="00F24B63">
        <w:rPr>
          <w:rFonts w:asciiTheme="minorHAnsi" w:hAnsiTheme="minorHAnsi"/>
          <w:sz w:val="22"/>
          <w:szCs w:val="22"/>
        </w:rPr>
        <w:t xml:space="preserve"> не соответствующих требованиям ГОСТа</w:t>
      </w:r>
      <w:r w:rsidRPr="00F24B63">
        <w:rPr>
          <w:rFonts w:asciiTheme="minorHAnsi" w:hAnsiTheme="minorHAnsi"/>
          <w:sz w:val="22"/>
          <w:szCs w:val="22"/>
        </w:rPr>
        <w:t xml:space="preserve"> и</w:t>
      </w:r>
      <w:r w:rsidR="007A3BD6" w:rsidRPr="00F24B63">
        <w:rPr>
          <w:rFonts w:asciiTheme="minorHAnsi" w:hAnsiTheme="minorHAnsi"/>
          <w:sz w:val="22"/>
          <w:szCs w:val="22"/>
        </w:rPr>
        <w:t xml:space="preserve"> Договора</w:t>
      </w:r>
      <w:r w:rsidRPr="00F24B63">
        <w:rPr>
          <w:rFonts w:asciiTheme="minorHAnsi" w:hAnsiTheme="minorHAnsi"/>
          <w:sz w:val="22"/>
          <w:szCs w:val="22"/>
        </w:rPr>
        <w:t xml:space="preserve"> (вне зависимости от факта фиксации или не фиксации дефектов в документах, оформляющих передачу паллет (поддонов)). </w:t>
      </w:r>
    </w:p>
    <w:p w14:paraId="69068BCA" w14:textId="77777777" w:rsidR="007A3BD6" w:rsidRPr="00F24B63" w:rsidRDefault="00AA4FC6" w:rsidP="00712E56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Допустимый процент паллет (поддонов)</w:t>
      </w:r>
      <w:r w:rsidR="00C149E9" w:rsidRPr="00F24B63">
        <w:rPr>
          <w:rFonts w:asciiTheme="minorHAnsi" w:hAnsiTheme="minorHAnsi"/>
          <w:sz w:val="22"/>
          <w:szCs w:val="22"/>
        </w:rPr>
        <w:t xml:space="preserve">, которые могут быть возращены Покупателем с недостатками: </w:t>
      </w:r>
      <w:r w:rsidR="007A3BD6" w:rsidRPr="00F24B63">
        <w:rPr>
          <w:rFonts w:asciiTheme="minorHAnsi" w:hAnsiTheme="minorHAnsi"/>
          <w:sz w:val="22"/>
          <w:szCs w:val="22"/>
        </w:rPr>
        <w:t xml:space="preserve"> </w:t>
      </w:r>
    </w:p>
    <w:p w14:paraId="69068BCB" w14:textId="77777777" w:rsidR="007A3BD6" w:rsidRPr="00F24B63" w:rsidRDefault="007A3BD6" w:rsidP="00712E56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 Для паллет (поддонов) размером 1000ммх1200ммх145мм (Финские паллеты (поддоны))</w:t>
      </w:r>
      <w:r w:rsidR="007B1DBE" w:rsidRPr="00F24B63">
        <w:rPr>
          <w:rFonts w:asciiTheme="minorHAnsi" w:hAnsiTheme="minorHAnsi"/>
          <w:sz w:val="22"/>
          <w:szCs w:val="22"/>
        </w:rPr>
        <w:t xml:space="preserve"> в размере</w:t>
      </w:r>
      <w:permStart w:id="1909225692" w:edGrp="everyone"/>
      <w:r w:rsidR="00C476B4" w:rsidRPr="00F24B63">
        <w:rPr>
          <w:rFonts w:asciiTheme="minorHAnsi" w:hAnsiTheme="minorHAnsi"/>
          <w:sz w:val="22"/>
          <w:szCs w:val="22"/>
        </w:rPr>
        <w:t xml:space="preserve"> </w:t>
      </w:r>
      <w:r w:rsidR="000D64D1" w:rsidRPr="00F24B63">
        <w:rPr>
          <w:rFonts w:asciiTheme="minorHAnsi" w:hAnsiTheme="minorHAnsi"/>
          <w:sz w:val="22"/>
          <w:szCs w:val="22"/>
        </w:rPr>
        <w:t>20</w:t>
      </w:r>
      <w:r w:rsidR="00C476B4" w:rsidRPr="00F24B63">
        <w:rPr>
          <w:rFonts w:asciiTheme="minorHAnsi" w:hAnsiTheme="minorHAnsi"/>
          <w:sz w:val="22"/>
          <w:szCs w:val="22"/>
        </w:rPr>
        <w:t xml:space="preserve"> </w:t>
      </w:r>
      <w:permEnd w:id="1909225692"/>
      <w:r w:rsidR="007B1DBE" w:rsidRPr="00F24B63">
        <w:rPr>
          <w:rFonts w:asciiTheme="minorHAnsi" w:hAnsiTheme="minorHAnsi"/>
          <w:sz w:val="22"/>
          <w:szCs w:val="22"/>
        </w:rPr>
        <w:t xml:space="preserve"> % (</w:t>
      </w:r>
      <w:permStart w:id="1068720879" w:edGrp="everyone"/>
      <w:r w:rsidR="00C476B4" w:rsidRPr="00F24B63">
        <w:rPr>
          <w:rFonts w:asciiTheme="minorHAnsi" w:hAnsiTheme="minorHAnsi"/>
          <w:sz w:val="22"/>
          <w:szCs w:val="22"/>
        </w:rPr>
        <w:t xml:space="preserve"> </w:t>
      </w:r>
      <w:r w:rsidR="004E1EBC" w:rsidRPr="00F24B63">
        <w:rPr>
          <w:rFonts w:asciiTheme="minorHAnsi" w:hAnsiTheme="minorHAnsi"/>
          <w:sz w:val="22"/>
          <w:szCs w:val="22"/>
        </w:rPr>
        <w:t>двадцати</w:t>
      </w:r>
      <w:r w:rsidR="00C476B4" w:rsidRPr="00F24B63">
        <w:rPr>
          <w:rFonts w:asciiTheme="minorHAnsi" w:hAnsiTheme="minorHAnsi"/>
          <w:sz w:val="22"/>
          <w:szCs w:val="22"/>
        </w:rPr>
        <w:t xml:space="preserve"> </w:t>
      </w:r>
      <w:permEnd w:id="1068720879"/>
      <w:r w:rsidR="007B1DBE" w:rsidRPr="00F24B63">
        <w:rPr>
          <w:rFonts w:asciiTheme="minorHAnsi" w:hAnsiTheme="minorHAnsi"/>
          <w:sz w:val="22"/>
          <w:szCs w:val="22"/>
        </w:rPr>
        <w:t>) от общего количества паллет (поддонов)</w:t>
      </w:r>
      <w:r w:rsidR="00E65015" w:rsidRPr="00F24B63">
        <w:rPr>
          <w:rFonts w:asciiTheme="minorHAnsi" w:hAnsiTheme="minorHAnsi"/>
          <w:sz w:val="22"/>
          <w:szCs w:val="22"/>
        </w:rPr>
        <w:t>,</w:t>
      </w:r>
      <w:r w:rsidR="007B1DBE" w:rsidRPr="00F24B63">
        <w:rPr>
          <w:rFonts w:asciiTheme="minorHAnsi" w:hAnsiTheme="minorHAnsi"/>
          <w:sz w:val="22"/>
          <w:szCs w:val="22"/>
        </w:rPr>
        <w:t xml:space="preserve"> подлежащих возврату Покупателем</w:t>
      </w:r>
      <w:r w:rsidRPr="00F24B63">
        <w:rPr>
          <w:rFonts w:asciiTheme="minorHAnsi" w:hAnsiTheme="minorHAnsi"/>
          <w:sz w:val="22"/>
          <w:szCs w:val="22"/>
        </w:rPr>
        <w:t>;</w:t>
      </w:r>
    </w:p>
    <w:p w14:paraId="69068BCC" w14:textId="77777777" w:rsidR="007B1DBE" w:rsidRPr="00F24B63" w:rsidRDefault="007A3BD6" w:rsidP="00712E56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Для паллет (поддонов) размером 800ммх1200ммх145мм (Евро паллеты (поддоны)) в размере </w:t>
      </w:r>
      <w:permStart w:id="393937870" w:edGrp="everyone"/>
      <w:r w:rsidR="00BE358A" w:rsidRPr="00F24B63">
        <w:rPr>
          <w:rFonts w:asciiTheme="minorHAnsi" w:hAnsiTheme="minorHAnsi"/>
          <w:sz w:val="22"/>
          <w:szCs w:val="22"/>
        </w:rPr>
        <w:t>7</w:t>
      </w:r>
      <w:permEnd w:id="393937870"/>
      <w:r w:rsidRPr="00F24B63">
        <w:rPr>
          <w:rFonts w:asciiTheme="minorHAnsi" w:hAnsiTheme="minorHAnsi"/>
          <w:sz w:val="22"/>
          <w:szCs w:val="22"/>
        </w:rPr>
        <w:t xml:space="preserve"> % (</w:t>
      </w:r>
      <w:permStart w:id="319686622" w:edGrp="everyone"/>
      <w:r w:rsidR="00C476B4" w:rsidRPr="00F24B63">
        <w:rPr>
          <w:rFonts w:asciiTheme="minorHAnsi" w:hAnsiTheme="minorHAnsi"/>
          <w:sz w:val="22"/>
          <w:szCs w:val="22"/>
        </w:rPr>
        <w:t xml:space="preserve"> </w:t>
      </w:r>
      <w:r w:rsidR="004E1EBC" w:rsidRPr="00F24B63">
        <w:rPr>
          <w:rFonts w:asciiTheme="minorHAnsi" w:hAnsiTheme="minorHAnsi"/>
          <w:sz w:val="22"/>
          <w:szCs w:val="22"/>
        </w:rPr>
        <w:t>семи</w:t>
      </w:r>
      <w:r w:rsidR="00C476B4" w:rsidRPr="00F24B63">
        <w:rPr>
          <w:rFonts w:asciiTheme="minorHAnsi" w:hAnsiTheme="minorHAnsi"/>
          <w:sz w:val="22"/>
          <w:szCs w:val="22"/>
        </w:rPr>
        <w:t xml:space="preserve"> </w:t>
      </w:r>
      <w:permEnd w:id="319686622"/>
      <w:r w:rsidRPr="00F24B63">
        <w:rPr>
          <w:rFonts w:asciiTheme="minorHAnsi" w:hAnsiTheme="minorHAnsi"/>
          <w:sz w:val="22"/>
          <w:szCs w:val="22"/>
        </w:rPr>
        <w:t>) от общего количества паллет (поддонов)</w:t>
      </w:r>
      <w:r w:rsidR="00E65015" w:rsidRPr="00F24B63">
        <w:rPr>
          <w:rFonts w:asciiTheme="minorHAnsi" w:hAnsiTheme="minorHAnsi"/>
          <w:sz w:val="22"/>
          <w:szCs w:val="22"/>
        </w:rPr>
        <w:t>,</w:t>
      </w:r>
      <w:r w:rsidRPr="00F24B63">
        <w:rPr>
          <w:rFonts w:asciiTheme="minorHAnsi" w:hAnsiTheme="minorHAnsi"/>
          <w:sz w:val="22"/>
          <w:szCs w:val="22"/>
        </w:rPr>
        <w:t xml:space="preserve"> подлежащих возврату Покупателем.</w:t>
      </w:r>
      <w:r w:rsidR="007B1DBE" w:rsidRPr="00F24B63">
        <w:rPr>
          <w:rFonts w:asciiTheme="minorHAnsi" w:hAnsiTheme="minorHAnsi"/>
          <w:sz w:val="22"/>
          <w:szCs w:val="22"/>
        </w:rPr>
        <w:t>.</w:t>
      </w:r>
    </w:p>
    <w:p w14:paraId="69068BCD" w14:textId="77777777" w:rsidR="007B1DBE" w:rsidRPr="00F24B63" w:rsidRDefault="00B1573E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Факт возврата </w:t>
      </w:r>
      <w:r w:rsidR="007B1DBE" w:rsidRPr="00F24B63">
        <w:rPr>
          <w:rFonts w:asciiTheme="minorHAnsi" w:hAnsiTheme="minorHAnsi"/>
          <w:sz w:val="22"/>
          <w:szCs w:val="22"/>
        </w:rPr>
        <w:t xml:space="preserve">паллет (поддонов) Покупателем Поставщику </w:t>
      </w:r>
      <w:r w:rsidRPr="00F24B63">
        <w:rPr>
          <w:rFonts w:asciiTheme="minorHAnsi" w:hAnsiTheme="minorHAnsi"/>
          <w:sz w:val="22"/>
          <w:szCs w:val="22"/>
        </w:rPr>
        <w:t xml:space="preserve">подтверждается </w:t>
      </w:r>
      <w:permStart w:id="497559404" w:edGrp="everyone"/>
      <w:r w:rsidR="000D64D1" w:rsidRPr="00F24B63">
        <w:rPr>
          <w:rFonts w:asciiTheme="minorHAnsi" w:hAnsiTheme="minorHAnsi"/>
          <w:sz w:val="22"/>
          <w:szCs w:val="22"/>
        </w:rPr>
        <w:t>накладной</w:t>
      </w:r>
      <w:permEnd w:id="497559404"/>
      <w:r w:rsidR="00C149E9" w:rsidRPr="00F24B63">
        <w:rPr>
          <w:rFonts w:asciiTheme="minorHAnsi" w:hAnsiTheme="minorHAnsi"/>
          <w:sz w:val="22"/>
          <w:szCs w:val="22"/>
        </w:rPr>
        <w:t>.</w:t>
      </w:r>
    </w:p>
    <w:p w14:paraId="69068BCE" w14:textId="77777777" w:rsidR="005912CB" w:rsidRPr="00F24B63" w:rsidRDefault="005912CB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В случае нарушения Поставщиком срока вывоза Тары, предусмотренного пунктом 5 Соглашения, Поставщик по требованию Покупателя выплачивает последнему штраф в размере 150 (ста пятидесяти) рублей в день </w:t>
      </w:r>
      <w:r w:rsidR="00CA7910" w:rsidRPr="00CA7910">
        <w:rPr>
          <w:rFonts w:asciiTheme="minorHAnsi" w:hAnsiTheme="minorHAnsi"/>
          <w:sz w:val="22"/>
          <w:szCs w:val="22"/>
        </w:rPr>
        <w:t>(</w:t>
      </w:r>
      <w:r w:rsidR="00CA7910">
        <w:rPr>
          <w:rFonts w:asciiTheme="minorHAnsi" w:hAnsiTheme="minorHAnsi"/>
          <w:sz w:val="22"/>
          <w:szCs w:val="22"/>
        </w:rPr>
        <w:t>без учета НДС)</w:t>
      </w:r>
      <w:r w:rsidRPr="00F24B63">
        <w:rPr>
          <w:rFonts w:asciiTheme="minorHAnsi" w:hAnsiTheme="minorHAnsi"/>
          <w:sz w:val="22"/>
          <w:szCs w:val="22"/>
        </w:rPr>
        <w:t xml:space="preserve"> за каждую несвоевременно вывезенную единицу Тары</w:t>
      </w:r>
      <w:r w:rsidR="00533CED" w:rsidRPr="00F24B63">
        <w:rPr>
          <w:rFonts w:asciiTheme="minorHAnsi" w:hAnsiTheme="minorHAnsi"/>
          <w:sz w:val="22"/>
          <w:szCs w:val="22"/>
        </w:rPr>
        <w:t>.</w:t>
      </w:r>
    </w:p>
    <w:p w14:paraId="69068BCF" w14:textId="77777777" w:rsidR="00F53A9A" w:rsidRPr="00F24B63" w:rsidRDefault="00F53A9A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 xml:space="preserve">В случае противоречий положений, предусмотренных настоящим Дополнительным соглашением, положениям Договора поставки, применяются положения настоящего Дополнительного соглашения. </w:t>
      </w:r>
    </w:p>
    <w:p w14:paraId="69068BD0" w14:textId="77777777" w:rsidR="00F53A9A" w:rsidRPr="00F24B63" w:rsidRDefault="00F53A9A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69068BD1" w14:textId="77777777" w:rsidR="00F53A9A" w:rsidRPr="00F24B63" w:rsidRDefault="00F53A9A" w:rsidP="00AD58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r w:rsidRPr="00F24B63">
        <w:rPr>
          <w:rFonts w:asciiTheme="minorHAnsi" w:hAnsiTheme="minorHAnsi"/>
          <w:sz w:val="22"/>
          <w:szCs w:val="22"/>
        </w:rPr>
        <w:t>Настоящее Дополнительное соглашение вступает в силу с момента его подписания Сторонами, и является неотъемлемой частью Договора поставки.</w:t>
      </w:r>
    </w:p>
    <w:sectPr w:rsidR="00F53A9A" w:rsidRPr="00F24B63" w:rsidSect="00E313C7">
      <w:headerReference w:type="default" r:id="rId19"/>
      <w:pgSz w:w="11906" w:h="16838"/>
      <w:pgMar w:top="709" w:right="567" w:bottom="709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B835" w14:textId="77777777" w:rsidR="00882203" w:rsidRDefault="00882203" w:rsidP="00E313C7">
      <w:r>
        <w:separator/>
      </w:r>
    </w:p>
  </w:endnote>
  <w:endnote w:type="continuationSeparator" w:id="0">
    <w:p w14:paraId="5A917E0B" w14:textId="77777777" w:rsidR="00882203" w:rsidRDefault="00882203" w:rsidP="00E3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D7CD9" w14:textId="77777777" w:rsidR="00882203" w:rsidRDefault="00882203" w:rsidP="00E313C7">
      <w:r>
        <w:separator/>
      </w:r>
    </w:p>
  </w:footnote>
  <w:footnote w:type="continuationSeparator" w:id="0">
    <w:p w14:paraId="6B765426" w14:textId="77777777" w:rsidR="00882203" w:rsidRDefault="00882203" w:rsidP="00E3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CAAAE" w14:textId="3750784E" w:rsidR="00F57642" w:rsidRPr="00F57642" w:rsidRDefault="00F57642" w:rsidP="00F57642">
    <w:pPr>
      <w:pStyle w:val="af1"/>
      <w:jc w:val="right"/>
      <w:rPr>
        <w:color w:val="FFFFFF" w:themeColor="background1"/>
      </w:rPr>
    </w:pPr>
    <w:r w:rsidRPr="00F57642">
      <w:rPr>
        <w:color w:val="FFFFFF" w:themeColor="background1"/>
        <w:lang w:val="en-US"/>
      </w:rPr>
      <w:t>V 20.10.2020</w:t>
    </w:r>
  </w:p>
  <w:p w14:paraId="69068BD7" w14:textId="77777777" w:rsidR="00E313C7" w:rsidRDefault="00E313C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05CC"/>
    <w:multiLevelType w:val="hybridMultilevel"/>
    <w:tmpl w:val="B8D0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14D3F"/>
    <w:multiLevelType w:val="multilevel"/>
    <w:tmpl w:val="BD748FCE"/>
    <w:lvl w:ilvl="0">
      <w:start w:val="1"/>
      <w:numFmt w:val="decimal"/>
      <w:suff w:val="space"/>
      <w:lvlText w:val="%1."/>
      <w:lvlJc w:val="left"/>
      <w:pPr>
        <w:ind w:left="-141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7D6056"/>
    <w:multiLevelType w:val="hybridMultilevel"/>
    <w:tmpl w:val="C118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YyQ6cJSaKkj/QrGpPOKDQoTEWs0LjNmn3rWbP4i7k6lSIHTVyVouNGJ1MNjCpnYGqIMhJAgzEZPfR7447T96CA==" w:salt="Dfl3B3kJj398JlvQnsyF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9A"/>
    <w:rsid w:val="00000A25"/>
    <w:rsid w:val="000014BD"/>
    <w:rsid w:val="00001549"/>
    <w:rsid w:val="000033D3"/>
    <w:rsid w:val="0000713E"/>
    <w:rsid w:val="00010B50"/>
    <w:rsid w:val="00010E73"/>
    <w:rsid w:val="00011B7C"/>
    <w:rsid w:val="00015D42"/>
    <w:rsid w:val="00016609"/>
    <w:rsid w:val="000172B9"/>
    <w:rsid w:val="000219E5"/>
    <w:rsid w:val="000257CD"/>
    <w:rsid w:val="0003087C"/>
    <w:rsid w:val="00031753"/>
    <w:rsid w:val="00031E79"/>
    <w:rsid w:val="000373C7"/>
    <w:rsid w:val="00040074"/>
    <w:rsid w:val="00041FC8"/>
    <w:rsid w:val="00042DD3"/>
    <w:rsid w:val="00043468"/>
    <w:rsid w:val="0005085A"/>
    <w:rsid w:val="00051259"/>
    <w:rsid w:val="00052E52"/>
    <w:rsid w:val="00054F89"/>
    <w:rsid w:val="000571D1"/>
    <w:rsid w:val="0006064D"/>
    <w:rsid w:val="00062AFA"/>
    <w:rsid w:val="00063167"/>
    <w:rsid w:val="000658B1"/>
    <w:rsid w:val="000669B1"/>
    <w:rsid w:val="00067A93"/>
    <w:rsid w:val="000706FE"/>
    <w:rsid w:val="00072E0F"/>
    <w:rsid w:val="000735E3"/>
    <w:rsid w:val="000745CF"/>
    <w:rsid w:val="0008240E"/>
    <w:rsid w:val="00082625"/>
    <w:rsid w:val="00085A9E"/>
    <w:rsid w:val="00085C29"/>
    <w:rsid w:val="00086734"/>
    <w:rsid w:val="00086CEC"/>
    <w:rsid w:val="0009253B"/>
    <w:rsid w:val="000929F1"/>
    <w:rsid w:val="00094325"/>
    <w:rsid w:val="000A05D2"/>
    <w:rsid w:val="000A20EF"/>
    <w:rsid w:val="000A3B67"/>
    <w:rsid w:val="000A47C7"/>
    <w:rsid w:val="000A74EB"/>
    <w:rsid w:val="000B11C8"/>
    <w:rsid w:val="000B20E1"/>
    <w:rsid w:val="000C30ED"/>
    <w:rsid w:val="000C50F3"/>
    <w:rsid w:val="000C681C"/>
    <w:rsid w:val="000C75BC"/>
    <w:rsid w:val="000D2B7D"/>
    <w:rsid w:val="000D64D1"/>
    <w:rsid w:val="000E01CD"/>
    <w:rsid w:val="000E0901"/>
    <w:rsid w:val="000E19E3"/>
    <w:rsid w:val="000F2051"/>
    <w:rsid w:val="000F2514"/>
    <w:rsid w:val="000F485B"/>
    <w:rsid w:val="000F7286"/>
    <w:rsid w:val="001034B7"/>
    <w:rsid w:val="00106B44"/>
    <w:rsid w:val="00111D42"/>
    <w:rsid w:val="00114DDF"/>
    <w:rsid w:val="00115CBF"/>
    <w:rsid w:val="00115FE9"/>
    <w:rsid w:val="0012080E"/>
    <w:rsid w:val="00120C9D"/>
    <w:rsid w:val="00121CC4"/>
    <w:rsid w:val="00124100"/>
    <w:rsid w:val="001246D5"/>
    <w:rsid w:val="00125252"/>
    <w:rsid w:val="00127A1B"/>
    <w:rsid w:val="00131DD2"/>
    <w:rsid w:val="00131E08"/>
    <w:rsid w:val="001338F7"/>
    <w:rsid w:val="00133DEE"/>
    <w:rsid w:val="0013444A"/>
    <w:rsid w:val="00135CC8"/>
    <w:rsid w:val="00136890"/>
    <w:rsid w:val="0013710B"/>
    <w:rsid w:val="0014228C"/>
    <w:rsid w:val="00143186"/>
    <w:rsid w:val="00150C75"/>
    <w:rsid w:val="00151C53"/>
    <w:rsid w:val="00152780"/>
    <w:rsid w:val="00152FF0"/>
    <w:rsid w:val="00153F46"/>
    <w:rsid w:val="001545FE"/>
    <w:rsid w:val="00157DA3"/>
    <w:rsid w:val="00163D8C"/>
    <w:rsid w:val="0016578A"/>
    <w:rsid w:val="00166165"/>
    <w:rsid w:val="00166743"/>
    <w:rsid w:val="00171D3E"/>
    <w:rsid w:val="0017230B"/>
    <w:rsid w:val="00172E39"/>
    <w:rsid w:val="00177F6F"/>
    <w:rsid w:val="00181838"/>
    <w:rsid w:val="00182EAE"/>
    <w:rsid w:val="0018707D"/>
    <w:rsid w:val="00187D5F"/>
    <w:rsid w:val="00191953"/>
    <w:rsid w:val="00193030"/>
    <w:rsid w:val="001948DF"/>
    <w:rsid w:val="00194ED6"/>
    <w:rsid w:val="00195DE5"/>
    <w:rsid w:val="00196889"/>
    <w:rsid w:val="001A3DD0"/>
    <w:rsid w:val="001A4B74"/>
    <w:rsid w:val="001A6A9F"/>
    <w:rsid w:val="001A6B85"/>
    <w:rsid w:val="001A7B35"/>
    <w:rsid w:val="001B4A8D"/>
    <w:rsid w:val="001B5837"/>
    <w:rsid w:val="001C1178"/>
    <w:rsid w:val="001C3DDC"/>
    <w:rsid w:val="001C4ED3"/>
    <w:rsid w:val="001C6590"/>
    <w:rsid w:val="001C7B00"/>
    <w:rsid w:val="001D01C7"/>
    <w:rsid w:val="001D087F"/>
    <w:rsid w:val="001D0E4F"/>
    <w:rsid w:val="001D1CDE"/>
    <w:rsid w:val="001D54BA"/>
    <w:rsid w:val="001E15ED"/>
    <w:rsid w:val="001E1B94"/>
    <w:rsid w:val="001E3ABD"/>
    <w:rsid w:val="001E526F"/>
    <w:rsid w:val="001E6FCA"/>
    <w:rsid w:val="001F0831"/>
    <w:rsid w:val="001F2A65"/>
    <w:rsid w:val="001F2D74"/>
    <w:rsid w:val="001F3C8F"/>
    <w:rsid w:val="001F53F1"/>
    <w:rsid w:val="001F6EA1"/>
    <w:rsid w:val="00201FDB"/>
    <w:rsid w:val="002024FA"/>
    <w:rsid w:val="002030CB"/>
    <w:rsid w:val="002044BD"/>
    <w:rsid w:val="002058F3"/>
    <w:rsid w:val="002065DF"/>
    <w:rsid w:val="00206B9B"/>
    <w:rsid w:val="00211D33"/>
    <w:rsid w:val="002154BF"/>
    <w:rsid w:val="00215657"/>
    <w:rsid w:val="0021681C"/>
    <w:rsid w:val="002170E2"/>
    <w:rsid w:val="0022101D"/>
    <w:rsid w:val="00222A41"/>
    <w:rsid w:val="0022466F"/>
    <w:rsid w:val="00224F8B"/>
    <w:rsid w:val="002251D0"/>
    <w:rsid w:val="00225B1F"/>
    <w:rsid w:val="00225C28"/>
    <w:rsid w:val="00225DB5"/>
    <w:rsid w:val="00227108"/>
    <w:rsid w:val="00227F8C"/>
    <w:rsid w:val="00233713"/>
    <w:rsid w:val="002339F3"/>
    <w:rsid w:val="002341BF"/>
    <w:rsid w:val="00235F5F"/>
    <w:rsid w:val="002369E0"/>
    <w:rsid w:val="00244C68"/>
    <w:rsid w:val="002474AE"/>
    <w:rsid w:val="002513D4"/>
    <w:rsid w:val="00253A4F"/>
    <w:rsid w:val="00256F51"/>
    <w:rsid w:val="0026040A"/>
    <w:rsid w:val="002627ED"/>
    <w:rsid w:val="002628FD"/>
    <w:rsid w:val="00262FC8"/>
    <w:rsid w:val="002639E5"/>
    <w:rsid w:val="002642E1"/>
    <w:rsid w:val="00266CE9"/>
    <w:rsid w:val="002745F7"/>
    <w:rsid w:val="002826E4"/>
    <w:rsid w:val="002837B9"/>
    <w:rsid w:val="00285130"/>
    <w:rsid w:val="00292657"/>
    <w:rsid w:val="00292D66"/>
    <w:rsid w:val="0029475C"/>
    <w:rsid w:val="00294F1F"/>
    <w:rsid w:val="002A48AC"/>
    <w:rsid w:val="002A693D"/>
    <w:rsid w:val="002B242D"/>
    <w:rsid w:val="002B3320"/>
    <w:rsid w:val="002B4F4E"/>
    <w:rsid w:val="002B53DD"/>
    <w:rsid w:val="002B58D7"/>
    <w:rsid w:val="002B7CFC"/>
    <w:rsid w:val="002C0498"/>
    <w:rsid w:val="002C137B"/>
    <w:rsid w:val="002C49F3"/>
    <w:rsid w:val="002C53F5"/>
    <w:rsid w:val="002C58C1"/>
    <w:rsid w:val="002C6F85"/>
    <w:rsid w:val="002C75E0"/>
    <w:rsid w:val="002D059D"/>
    <w:rsid w:val="002D2CEC"/>
    <w:rsid w:val="002D57BF"/>
    <w:rsid w:val="002D5C21"/>
    <w:rsid w:val="002D695C"/>
    <w:rsid w:val="002D6C95"/>
    <w:rsid w:val="002E45DC"/>
    <w:rsid w:val="002F1AEF"/>
    <w:rsid w:val="002F204A"/>
    <w:rsid w:val="002F21CF"/>
    <w:rsid w:val="002F33C1"/>
    <w:rsid w:val="002F3849"/>
    <w:rsid w:val="002F3D11"/>
    <w:rsid w:val="002F4E81"/>
    <w:rsid w:val="002F5635"/>
    <w:rsid w:val="002F57FE"/>
    <w:rsid w:val="002F5D5B"/>
    <w:rsid w:val="002F6A36"/>
    <w:rsid w:val="003025F5"/>
    <w:rsid w:val="003042C7"/>
    <w:rsid w:val="00307348"/>
    <w:rsid w:val="00312D46"/>
    <w:rsid w:val="003147CD"/>
    <w:rsid w:val="00315DBD"/>
    <w:rsid w:val="003174D3"/>
    <w:rsid w:val="003176E8"/>
    <w:rsid w:val="0032098C"/>
    <w:rsid w:val="003215F1"/>
    <w:rsid w:val="00323C09"/>
    <w:rsid w:val="00325D03"/>
    <w:rsid w:val="00327187"/>
    <w:rsid w:val="00327A87"/>
    <w:rsid w:val="00331DDB"/>
    <w:rsid w:val="003330D1"/>
    <w:rsid w:val="0033688E"/>
    <w:rsid w:val="00337EC4"/>
    <w:rsid w:val="00340429"/>
    <w:rsid w:val="0034367F"/>
    <w:rsid w:val="00343EBE"/>
    <w:rsid w:val="0034476C"/>
    <w:rsid w:val="0034553A"/>
    <w:rsid w:val="00346AFD"/>
    <w:rsid w:val="00346E08"/>
    <w:rsid w:val="003510BF"/>
    <w:rsid w:val="0035184E"/>
    <w:rsid w:val="003561D7"/>
    <w:rsid w:val="003634CF"/>
    <w:rsid w:val="00372FAF"/>
    <w:rsid w:val="003731D6"/>
    <w:rsid w:val="00375DF2"/>
    <w:rsid w:val="003765BF"/>
    <w:rsid w:val="00376FFD"/>
    <w:rsid w:val="003774CF"/>
    <w:rsid w:val="00381304"/>
    <w:rsid w:val="00381ACC"/>
    <w:rsid w:val="00382BCE"/>
    <w:rsid w:val="00382BF1"/>
    <w:rsid w:val="00383C95"/>
    <w:rsid w:val="003853FF"/>
    <w:rsid w:val="00390319"/>
    <w:rsid w:val="00395ADE"/>
    <w:rsid w:val="003971AB"/>
    <w:rsid w:val="003A199D"/>
    <w:rsid w:val="003A3C0B"/>
    <w:rsid w:val="003A47A7"/>
    <w:rsid w:val="003B1619"/>
    <w:rsid w:val="003B25B6"/>
    <w:rsid w:val="003B2BB9"/>
    <w:rsid w:val="003B4258"/>
    <w:rsid w:val="003C3916"/>
    <w:rsid w:val="003C54EB"/>
    <w:rsid w:val="003C693E"/>
    <w:rsid w:val="003C78A9"/>
    <w:rsid w:val="003D097D"/>
    <w:rsid w:val="003D2D17"/>
    <w:rsid w:val="003D3A2E"/>
    <w:rsid w:val="003D7167"/>
    <w:rsid w:val="003E0946"/>
    <w:rsid w:val="003E0D31"/>
    <w:rsid w:val="003E5BF5"/>
    <w:rsid w:val="003E6F80"/>
    <w:rsid w:val="003F0E9A"/>
    <w:rsid w:val="003F2F9F"/>
    <w:rsid w:val="003F4C22"/>
    <w:rsid w:val="003F56B5"/>
    <w:rsid w:val="003F59D8"/>
    <w:rsid w:val="003F72A9"/>
    <w:rsid w:val="004005FF"/>
    <w:rsid w:val="00402434"/>
    <w:rsid w:val="00403B88"/>
    <w:rsid w:val="0040417B"/>
    <w:rsid w:val="00405AF1"/>
    <w:rsid w:val="00410F68"/>
    <w:rsid w:val="00413730"/>
    <w:rsid w:val="004146D0"/>
    <w:rsid w:val="00415794"/>
    <w:rsid w:val="00415CA8"/>
    <w:rsid w:val="0041655B"/>
    <w:rsid w:val="0041759B"/>
    <w:rsid w:val="00420795"/>
    <w:rsid w:val="00421189"/>
    <w:rsid w:val="00421365"/>
    <w:rsid w:val="00421527"/>
    <w:rsid w:val="004233CD"/>
    <w:rsid w:val="00423624"/>
    <w:rsid w:val="004239F2"/>
    <w:rsid w:val="0042471E"/>
    <w:rsid w:val="0042726C"/>
    <w:rsid w:val="004273DE"/>
    <w:rsid w:val="00430721"/>
    <w:rsid w:val="004319DF"/>
    <w:rsid w:val="0043245D"/>
    <w:rsid w:val="0043318E"/>
    <w:rsid w:val="00433F8F"/>
    <w:rsid w:val="0044097C"/>
    <w:rsid w:val="00440ABF"/>
    <w:rsid w:val="00446206"/>
    <w:rsid w:val="00454774"/>
    <w:rsid w:val="004550FE"/>
    <w:rsid w:val="00455BE4"/>
    <w:rsid w:val="0046042F"/>
    <w:rsid w:val="004604E5"/>
    <w:rsid w:val="00460EEC"/>
    <w:rsid w:val="004616D7"/>
    <w:rsid w:val="0046295D"/>
    <w:rsid w:val="00463BBE"/>
    <w:rsid w:val="004672A3"/>
    <w:rsid w:val="00472151"/>
    <w:rsid w:val="00475A9A"/>
    <w:rsid w:val="00476B85"/>
    <w:rsid w:val="00476D03"/>
    <w:rsid w:val="00476D32"/>
    <w:rsid w:val="004777B5"/>
    <w:rsid w:val="004828D9"/>
    <w:rsid w:val="004834D1"/>
    <w:rsid w:val="00487690"/>
    <w:rsid w:val="00492179"/>
    <w:rsid w:val="00492FC6"/>
    <w:rsid w:val="004939FA"/>
    <w:rsid w:val="004946AF"/>
    <w:rsid w:val="00494F7A"/>
    <w:rsid w:val="00495439"/>
    <w:rsid w:val="004965A9"/>
    <w:rsid w:val="004A4354"/>
    <w:rsid w:val="004A5472"/>
    <w:rsid w:val="004A6D72"/>
    <w:rsid w:val="004A70CC"/>
    <w:rsid w:val="004B0197"/>
    <w:rsid w:val="004B09FB"/>
    <w:rsid w:val="004B1D59"/>
    <w:rsid w:val="004B235C"/>
    <w:rsid w:val="004B32B9"/>
    <w:rsid w:val="004B40D8"/>
    <w:rsid w:val="004B5295"/>
    <w:rsid w:val="004B7874"/>
    <w:rsid w:val="004C2F9A"/>
    <w:rsid w:val="004C33A8"/>
    <w:rsid w:val="004C51F9"/>
    <w:rsid w:val="004C674C"/>
    <w:rsid w:val="004D2295"/>
    <w:rsid w:val="004D3395"/>
    <w:rsid w:val="004D3876"/>
    <w:rsid w:val="004D4165"/>
    <w:rsid w:val="004E05C9"/>
    <w:rsid w:val="004E0DF4"/>
    <w:rsid w:val="004E14DF"/>
    <w:rsid w:val="004E1A8E"/>
    <w:rsid w:val="004E1E6D"/>
    <w:rsid w:val="004E1EBC"/>
    <w:rsid w:val="004E2FD0"/>
    <w:rsid w:val="004E321E"/>
    <w:rsid w:val="004E4E1C"/>
    <w:rsid w:val="004E5B7B"/>
    <w:rsid w:val="004F07B4"/>
    <w:rsid w:val="004F1C48"/>
    <w:rsid w:val="004F3AFA"/>
    <w:rsid w:val="004F4D38"/>
    <w:rsid w:val="00503594"/>
    <w:rsid w:val="00504171"/>
    <w:rsid w:val="005071D6"/>
    <w:rsid w:val="005106FC"/>
    <w:rsid w:val="00511465"/>
    <w:rsid w:val="0051183E"/>
    <w:rsid w:val="0051400D"/>
    <w:rsid w:val="005146C0"/>
    <w:rsid w:val="0051514B"/>
    <w:rsid w:val="0051746C"/>
    <w:rsid w:val="00517D4A"/>
    <w:rsid w:val="00520755"/>
    <w:rsid w:val="005211B5"/>
    <w:rsid w:val="00521D0F"/>
    <w:rsid w:val="005228A5"/>
    <w:rsid w:val="005271FB"/>
    <w:rsid w:val="0052782A"/>
    <w:rsid w:val="005321D8"/>
    <w:rsid w:val="00533018"/>
    <w:rsid w:val="00533384"/>
    <w:rsid w:val="00533510"/>
    <w:rsid w:val="00533CED"/>
    <w:rsid w:val="00534318"/>
    <w:rsid w:val="00534528"/>
    <w:rsid w:val="00536224"/>
    <w:rsid w:val="00537799"/>
    <w:rsid w:val="005475FE"/>
    <w:rsid w:val="005519E4"/>
    <w:rsid w:val="005531E3"/>
    <w:rsid w:val="00553F5D"/>
    <w:rsid w:val="0055753E"/>
    <w:rsid w:val="00560CAC"/>
    <w:rsid w:val="0056141A"/>
    <w:rsid w:val="00561853"/>
    <w:rsid w:val="00563667"/>
    <w:rsid w:val="005640B9"/>
    <w:rsid w:val="005678BB"/>
    <w:rsid w:val="00571BB1"/>
    <w:rsid w:val="005750BD"/>
    <w:rsid w:val="005752BF"/>
    <w:rsid w:val="005757A1"/>
    <w:rsid w:val="0057659F"/>
    <w:rsid w:val="00582A1F"/>
    <w:rsid w:val="00582F24"/>
    <w:rsid w:val="00583DEF"/>
    <w:rsid w:val="005841BD"/>
    <w:rsid w:val="00585A21"/>
    <w:rsid w:val="005912CB"/>
    <w:rsid w:val="00596AC4"/>
    <w:rsid w:val="00597470"/>
    <w:rsid w:val="005A07E4"/>
    <w:rsid w:val="005B3B11"/>
    <w:rsid w:val="005B5A35"/>
    <w:rsid w:val="005B64BD"/>
    <w:rsid w:val="005C1BB8"/>
    <w:rsid w:val="005C32DC"/>
    <w:rsid w:val="005C67D7"/>
    <w:rsid w:val="005C6C26"/>
    <w:rsid w:val="005C70A4"/>
    <w:rsid w:val="005C7472"/>
    <w:rsid w:val="005D0058"/>
    <w:rsid w:val="005D0474"/>
    <w:rsid w:val="005D3BD3"/>
    <w:rsid w:val="005D4B6F"/>
    <w:rsid w:val="005D5F88"/>
    <w:rsid w:val="005D752F"/>
    <w:rsid w:val="005F0F00"/>
    <w:rsid w:val="005F2AF5"/>
    <w:rsid w:val="005F4658"/>
    <w:rsid w:val="005F4821"/>
    <w:rsid w:val="005F507C"/>
    <w:rsid w:val="005F7160"/>
    <w:rsid w:val="005F7AD3"/>
    <w:rsid w:val="00600E62"/>
    <w:rsid w:val="00602891"/>
    <w:rsid w:val="00603113"/>
    <w:rsid w:val="006034C7"/>
    <w:rsid w:val="00606D53"/>
    <w:rsid w:val="00607028"/>
    <w:rsid w:val="00610D94"/>
    <w:rsid w:val="00611A49"/>
    <w:rsid w:val="006132C1"/>
    <w:rsid w:val="0061359D"/>
    <w:rsid w:val="00613F67"/>
    <w:rsid w:val="00616DF5"/>
    <w:rsid w:val="006176F1"/>
    <w:rsid w:val="00617878"/>
    <w:rsid w:val="00617F73"/>
    <w:rsid w:val="0062432F"/>
    <w:rsid w:val="00626076"/>
    <w:rsid w:val="00626C29"/>
    <w:rsid w:val="00627675"/>
    <w:rsid w:val="00630CC4"/>
    <w:rsid w:val="006322C0"/>
    <w:rsid w:val="006325E4"/>
    <w:rsid w:val="0063337E"/>
    <w:rsid w:val="0063413A"/>
    <w:rsid w:val="0063566A"/>
    <w:rsid w:val="00636A68"/>
    <w:rsid w:val="006400DD"/>
    <w:rsid w:val="00640255"/>
    <w:rsid w:val="006404D4"/>
    <w:rsid w:val="00641A73"/>
    <w:rsid w:val="00642CE1"/>
    <w:rsid w:val="006451CF"/>
    <w:rsid w:val="00646B2D"/>
    <w:rsid w:val="006474BD"/>
    <w:rsid w:val="00653E2D"/>
    <w:rsid w:val="00655F7A"/>
    <w:rsid w:val="0066556D"/>
    <w:rsid w:val="0066633C"/>
    <w:rsid w:val="00666671"/>
    <w:rsid w:val="006712E8"/>
    <w:rsid w:val="006717A0"/>
    <w:rsid w:val="00675075"/>
    <w:rsid w:val="00676B96"/>
    <w:rsid w:val="00676CC4"/>
    <w:rsid w:val="00680974"/>
    <w:rsid w:val="0068190B"/>
    <w:rsid w:val="00692CBF"/>
    <w:rsid w:val="00693635"/>
    <w:rsid w:val="00694D00"/>
    <w:rsid w:val="006A16B3"/>
    <w:rsid w:val="006A1B4F"/>
    <w:rsid w:val="006A1D82"/>
    <w:rsid w:val="006A2800"/>
    <w:rsid w:val="006A3CB6"/>
    <w:rsid w:val="006A3FCD"/>
    <w:rsid w:val="006A68BF"/>
    <w:rsid w:val="006A6E5E"/>
    <w:rsid w:val="006A74FB"/>
    <w:rsid w:val="006B075A"/>
    <w:rsid w:val="006B207F"/>
    <w:rsid w:val="006B453F"/>
    <w:rsid w:val="006B4DC2"/>
    <w:rsid w:val="006B6057"/>
    <w:rsid w:val="006C12AF"/>
    <w:rsid w:val="006C1DD3"/>
    <w:rsid w:val="006C41E8"/>
    <w:rsid w:val="006C43CB"/>
    <w:rsid w:val="006D12BF"/>
    <w:rsid w:val="006D1987"/>
    <w:rsid w:val="006D286D"/>
    <w:rsid w:val="006D3742"/>
    <w:rsid w:val="006D6132"/>
    <w:rsid w:val="006E5452"/>
    <w:rsid w:val="006E6334"/>
    <w:rsid w:val="006F513B"/>
    <w:rsid w:val="006F70BC"/>
    <w:rsid w:val="006F7FCF"/>
    <w:rsid w:val="00704914"/>
    <w:rsid w:val="00706EA0"/>
    <w:rsid w:val="00710DBB"/>
    <w:rsid w:val="00710F7B"/>
    <w:rsid w:val="00712E56"/>
    <w:rsid w:val="00714358"/>
    <w:rsid w:val="00714994"/>
    <w:rsid w:val="00716662"/>
    <w:rsid w:val="00717658"/>
    <w:rsid w:val="00722FF3"/>
    <w:rsid w:val="0072773C"/>
    <w:rsid w:val="00727A11"/>
    <w:rsid w:val="00727F25"/>
    <w:rsid w:val="00730464"/>
    <w:rsid w:val="007312FB"/>
    <w:rsid w:val="0073131D"/>
    <w:rsid w:val="0073215A"/>
    <w:rsid w:val="00732703"/>
    <w:rsid w:val="007330A3"/>
    <w:rsid w:val="00733C90"/>
    <w:rsid w:val="00736464"/>
    <w:rsid w:val="00742CC0"/>
    <w:rsid w:val="00744584"/>
    <w:rsid w:val="0074576D"/>
    <w:rsid w:val="007469FC"/>
    <w:rsid w:val="00751BFF"/>
    <w:rsid w:val="00752BAC"/>
    <w:rsid w:val="00754E47"/>
    <w:rsid w:val="0075541B"/>
    <w:rsid w:val="00760A3E"/>
    <w:rsid w:val="00760CFE"/>
    <w:rsid w:val="0076386C"/>
    <w:rsid w:val="00766802"/>
    <w:rsid w:val="0077058B"/>
    <w:rsid w:val="00771AC9"/>
    <w:rsid w:val="0077241D"/>
    <w:rsid w:val="00773CB8"/>
    <w:rsid w:val="00773F21"/>
    <w:rsid w:val="007779B9"/>
    <w:rsid w:val="007810D0"/>
    <w:rsid w:val="007827D3"/>
    <w:rsid w:val="00783F59"/>
    <w:rsid w:val="00784808"/>
    <w:rsid w:val="007849F7"/>
    <w:rsid w:val="00792AF6"/>
    <w:rsid w:val="007931E5"/>
    <w:rsid w:val="007974F0"/>
    <w:rsid w:val="007977AC"/>
    <w:rsid w:val="00797DF4"/>
    <w:rsid w:val="007A262C"/>
    <w:rsid w:val="007A283B"/>
    <w:rsid w:val="007A360A"/>
    <w:rsid w:val="007A3BD6"/>
    <w:rsid w:val="007A7CC9"/>
    <w:rsid w:val="007B1143"/>
    <w:rsid w:val="007B1DBE"/>
    <w:rsid w:val="007B2DC5"/>
    <w:rsid w:val="007B4383"/>
    <w:rsid w:val="007B5A82"/>
    <w:rsid w:val="007B620E"/>
    <w:rsid w:val="007C063D"/>
    <w:rsid w:val="007C313B"/>
    <w:rsid w:val="007C34A4"/>
    <w:rsid w:val="007C5A4B"/>
    <w:rsid w:val="007C5C39"/>
    <w:rsid w:val="007C7F84"/>
    <w:rsid w:val="007D068C"/>
    <w:rsid w:val="007D2BC2"/>
    <w:rsid w:val="007D5A3E"/>
    <w:rsid w:val="007D75C8"/>
    <w:rsid w:val="007D7F95"/>
    <w:rsid w:val="007E36F8"/>
    <w:rsid w:val="007E3D17"/>
    <w:rsid w:val="007E6932"/>
    <w:rsid w:val="007E6A89"/>
    <w:rsid w:val="007E6E06"/>
    <w:rsid w:val="007E77F7"/>
    <w:rsid w:val="007E7812"/>
    <w:rsid w:val="007F01B0"/>
    <w:rsid w:val="007F0D64"/>
    <w:rsid w:val="007F0E35"/>
    <w:rsid w:val="007F0E65"/>
    <w:rsid w:val="007F1043"/>
    <w:rsid w:val="007F2B0E"/>
    <w:rsid w:val="007F43D4"/>
    <w:rsid w:val="007F6A5A"/>
    <w:rsid w:val="007F7412"/>
    <w:rsid w:val="00805DD1"/>
    <w:rsid w:val="0080639C"/>
    <w:rsid w:val="00807112"/>
    <w:rsid w:val="00813D54"/>
    <w:rsid w:val="008175E3"/>
    <w:rsid w:val="00820636"/>
    <w:rsid w:val="00822110"/>
    <w:rsid w:val="00826A1C"/>
    <w:rsid w:val="00826C5F"/>
    <w:rsid w:val="00826D7F"/>
    <w:rsid w:val="00833033"/>
    <w:rsid w:val="00833ED7"/>
    <w:rsid w:val="00837215"/>
    <w:rsid w:val="008406F6"/>
    <w:rsid w:val="00843731"/>
    <w:rsid w:val="00843D8F"/>
    <w:rsid w:val="008459BF"/>
    <w:rsid w:val="00846102"/>
    <w:rsid w:val="008479BE"/>
    <w:rsid w:val="00847E14"/>
    <w:rsid w:val="00851BCA"/>
    <w:rsid w:val="00853A04"/>
    <w:rsid w:val="00854209"/>
    <w:rsid w:val="0085485A"/>
    <w:rsid w:val="00854902"/>
    <w:rsid w:val="00855146"/>
    <w:rsid w:val="00855F17"/>
    <w:rsid w:val="00860C26"/>
    <w:rsid w:val="008615BD"/>
    <w:rsid w:val="00861C06"/>
    <w:rsid w:val="0086260B"/>
    <w:rsid w:val="008635F9"/>
    <w:rsid w:val="00864AB0"/>
    <w:rsid w:val="00865A43"/>
    <w:rsid w:val="00865FEF"/>
    <w:rsid w:val="00867A1B"/>
    <w:rsid w:val="008760A1"/>
    <w:rsid w:val="00876F85"/>
    <w:rsid w:val="0088060A"/>
    <w:rsid w:val="00881355"/>
    <w:rsid w:val="0088159F"/>
    <w:rsid w:val="00882203"/>
    <w:rsid w:val="00883440"/>
    <w:rsid w:val="008841C7"/>
    <w:rsid w:val="00885405"/>
    <w:rsid w:val="00885502"/>
    <w:rsid w:val="00885981"/>
    <w:rsid w:val="00886525"/>
    <w:rsid w:val="008865B4"/>
    <w:rsid w:val="00886AB9"/>
    <w:rsid w:val="0089400F"/>
    <w:rsid w:val="00894616"/>
    <w:rsid w:val="00895198"/>
    <w:rsid w:val="00895210"/>
    <w:rsid w:val="008960F7"/>
    <w:rsid w:val="00896532"/>
    <w:rsid w:val="008966FD"/>
    <w:rsid w:val="008967F5"/>
    <w:rsid w:val="00897066"/>
    <w:rsid w:val="008A3EEE"/>
    <w:rsid w:val="008A6112"/>
    <w:rsid w:val="008B11BD"/>
    <w:rsid w:val="008B4160"/>
    <w:rsid w:val="008B5289"/>
    <w:rsid w:val="008B67BE"/>
    <w:rsid w:val="008B6CA5"/>
    <w:rsid w:val="008C29E1"/>
    <w:rsid w:val="008C2EA0"/>
    <w:rsid w:val="008C447B"/>
    <w:rsid w:val="008C4C15"/>
    <w:rsid w:val="008C6061"/>
    <w:rsid w:val="008D105A"/>
    <w:rsid w:val="008D1DD5"/>
    <w:rsid w:val="008D2744"/>
    <w:rsid w:val="008D7435"/>
    <w:rsid w:val="008E13FB"/>
    <w:rsid w:val="008E25E7"/>
    <w:rsid w:val="008E4FC6"/>
    <w:rsid w:val="008E501B"/>
    <w:rsid w:val="008F01AB"/>
    <w:rsid w:val="008F4ACB"/>
    <w:rsid w:val="008F6DF8"/>
    <w:rsid w:val="008F79E2"/>
    <w:rsid w:val="00900ED4"/>
    <w:rsid w:val="00901651"/>
    <w:rsid w:val="00901AB4"/>
    <w:rsid w:val="00902623"/>
    <w:rsid w:val="00904F36"/>
    <w:rsid w:val="00910507"/>
    <w:rsid w:val="00910A44"/>
    <w:rsid w:val="00912B45"/>
    <w:rsid w:val="0091303C"/>
    <w:rsid w:val="00913644"/>
    <w:rsid w:val="00913DA3"/>
    <w:rsid w:val="00914749"/>
    <w:rsid w:val="00914759"/>
    <w:rsid w:val="0091669E"/>
    <w:rsid w:val="0092183A"/>
    <w:rsid w:val="009221B4"/>
    <w:rsid w:val="009251D1"/>
    <w:rsid w:val="009332E0"/>
    <w:rsid w:val="00934401"/>
    <w:rsid w:val="00940BF8"/>
    <w:rsid w:val="00941240"/>
    <w:rsid w:val="0094499F"/>
    <w:rsid w:val="00946A1F"/>
    <w:rsid w:val="0095068D"/>
    <w:rsid w:val="00951E6F"/>
    <w:rsid w:val="009522F5"/>
    <w:rsid w:val="00956AEA"/>
    <w:rsid w:val="00960F99"/>
    <w:rsid w:val="00960FA5"/>
    <w:rsid w:val="00962120"/>
    <w:rsid w:val="0096371E"/>
    <w:rsid w:val="00964082"/>
    <w:rsid w:val="00964BC8"/>
    <w:rsid w:val="009656A4"/>
    <w:rsid w:val="00965BB7"/>
    <w:rsid w:val="00970C0C"/>
    <w:rsid w:val="00974BA9"/>
    <w:rsid w:val="00975B82"/>
    <w:rsid w:val="00975DC5"/>
    <w:rsid w:val="0097642A"/>
    <w:rsid w:val="009770DA"/>
    <w:rsid w:val="00981F3E"/>
    <w:rsid w:val="00986F1C"/>
    <w:rsid w:val="00992FBD"/>
    <w:rsid w:val="009968DE"/>
    <w:rsid w:val="009A0384"/>
    <w:rsid w:val="009A0A5E"/>
    <w:rsid w:val="009A17F5"/>
    <w:rsid w:val="009A1E7F"/>
    <w:rsid w:val="009A2A35"/>
    <w:rsid w:val="009A37B7"/>
    <w:rsid w:val="009A68A5"/>
    <w:rsid w:val="009A6FD1"/>
    <w:rsid w:val="009A76A2"/>
    <w:rsid w:val="009B1D08"/>
    <w:rsid w:val="009B2BFB"/>
    <w:rsid w:val="009B6C74"/>
    <w:rsid w:val="009B6CF9"/>
    <w:rsid w:val="009B6D4C"/>
    <w:rsid w:val="009C1DF3"/>
    <w:rsid w:val="009C1E1C"/>
    <w:rsid w:val="009C3B58"/>
    <w:rsid w:val="009C5EDE"/>
    <w:rsid w:val="009C68E4"/>
    <w:rsid w:val="009C7365"/>
    <w:rsid w:val="009D1188"/>
    <w:rsid w:val="009D5864"/>
    <w:rsid w:val="009D594C"/>
    <w:rsid w:val="009D72B6"/>
    <w:rsid w:val="009D79B7"/>
    <w:rsid w:val="009D7D7D"/>
    <w:rsid w:val="009F20F0"/>
    <w:rsid w:val="009F2B14"/>
    <w:rsid w:val="009F36B0"/>
    <w:rsid w:val="009F6D76"/>
    <w:rsid w:val="00A0006A"/>
    <w:rsid w:val="00A01D1D"/>
    <w:rsid w:val="00A024CF"/>
    <w:rsid w:val="00A0694C"/>
    <w:rsid w:val="00A14090"/>
    <w:rsid w:val="00A153BC"/>
    <w:rsid w:val="00A153F2"/>
    <w:rsid w:val="00A21D3D"/>
    <w:rsid w:val="00A22A3A"/>
    <w:rsid w:val="00A23763"/>
    <w:rsid w:val="00A25859"/>
    <w:rsid w:val="00A27BE4"/>
    <w:rsid w:val="00A30BBB"/>
    <w:rsid w:val="00A337AC"/>
    <w:rsid w:val="00A37037"/>
    <w:rsid w:val="00A414B2"/>
    <w:rsid w:val="00A41793"/>
    <w:rsid w:val="00A43EDC"/>
    <w:rsid w:val="00A44709"/>
    <w:rsid w:val="00A47456"/>
    <w:rsid w:val="00A4748D"/>
    <w:rsid w:val="00A5041D"/>
    <w:rsid w:val="00A529B0"/>
    <w:rsid w:val="00A53307"/>
    <w:rsid w:val="00A540B6"/>
    <w:rsid w:val="00A54E87"/>
    <w:rsid w:val="00A55203"/>
    <w:rsid w:val="00A6261C"/>
    <w:rsid w:val="00A63B09"/>
    <w:rsid w:val="00A652B9"/>
    <w:rsid w:val="00A6718D"/>
    <w:rsid w:val="00A67FDF"/>
    <w:rsid w:val="00A72C11"/>
    <w:rsid w:val="00A7381E"/>
    <w:rsid w:val="00A76999"/>
    <w:rsid w:val="00A8031F"/>
    <w:rsid w:val="00A83888"/>
    <w:rsid w:val="00A853D8"/>
    <w:rsid w:val="00A90C58"/>
    <w:rsid w:val="00A90FF4"/>
    <w:rsid w:val="00A914F5"/>
    <w:rsid w:val="00A92526"/>
    <w:rsid w:val="00A928DC"/>
    <w:rsid w:val="00A97DB2"/>
    <w:rsid w:val="00AA0EC5"/>
    <w:rsid w:val="00AA1A11"/>
    <w:rsid w:val="00AA45EF"/>
    <w:rsid w:val="00AA4FC6"/>
    <w:rsid w:val="00AA6068"/>
    <w:rsid w:val="00AB1ACC"/>
    <w:rsid w:val="00AB4E07"/>
    <w:rsid w:val="00AB59A7"/>
    <w:rsid w:val="00AB6DD5"/>
    <w:rsid w:val="00AB6F16"/>
    <w:rsid w:val="00AB7443"/>
    <w:rsid w:val="00AB7DED"/>
    <w:rsid w:val="00AC0035"/>
    <w:rsid w:val="00AC032F"/>
    <w:rsid w:val="00AC2476"/>
    <w:rsid w:val="00AC36EB"/>
    <w:rsid w:val="00AC4D3E"/>
    <w:rsid w:val="00AD5481"/>
    <w:rsid w:val="00AD586F"/>
    <w:rsid w:val="00AD5E97"/>
    <w:rsid w:val="00AE00DC"/>
    <w:rsid w:val="00AE0964"/>
    <w:rsid w:val="00AE0E3D"/>
    <w:rsid w:val="00AE2FBF"/>
    <w:rsid w:val="00AE3B73"/>
    <w:rsid w:val="00AE45B6"/>
    <w:rsid w:val="00AE4BE2"/>
    <w:rsid w:val="00AE53B4"/>
    <w:rsid w:val="00AE76BF"/>
    <w:rsid w:val="00AF1B27"/>
    <w:rsid w:val="00AF3C5C"/>
    <w:rsid w:val="00AF3FD5"/>
    <w:rsid w:val="00AF754D"/>
    <w:rsid w:val="00AF7C4B"/>
    <w:rsid w:val="00AF7F44"/>
    <w:rsid w:val="00AF7F51"/>
    <w:rsid w:val="00B00A81"/>
    <w:rsid w:val="00B03BF5"/>
    <w:rsid w:val="00B03EDA"/>
    <w:rsid w:val="00B04C80"/>
    <w:rsid w:val="00B05733"/>
    <w:rsid w:val="00B05A67"/>
    <w:rsid w:val="00B062A9"/>
    <w:rsid w:val="00B06F0E"/>
    <w:rsid w:val="00B13B4D"/>
    <w:rsid w:val="00B141FC"/>
    <w:rsid w:val="00B1573E"/>
    <w:rsid w:val="00B15EEB"/>
    <w:rsid w:val="00B1618C"/>
    <w:rsid w:val="00B207F2"/>
    <w:rsid w:val="00B2262A"/>
    <w:rsid w:val="00B240C4"/>
    <w:rsid w:val="00B24812"/>
    <w:rsid w:val="00B24B31"/>
    <w:rsid w:val="00B25CD1"/>
    <w:rsid w:val="00B2604D"/>
    <w:rsid w:val="00B2604F"/>
    <w:rsid w:val="00B33C64"/>
    <w:rsid w:val="00B36081"/>
    <w:rsid w:val="00B3711A"/>
    <w:rsid w:val="00B406EA"/>
    <w:rsid w:val="00B42D25"/>
    <w:rsid w:val="00B43CFA"/>
    <w:rsid w:val="00B43E8B"/>
    <w:rsid w:val="00B45328"/>
    <w:rsid w:val="00B454F2"/>
    <w:rsid w:val="00B45E5F"/>
    <w:rsid w:val="00B515B3"/>
    <w:rsid w:val="00B518E7"/>
    <w:rsid w:val="00B51B18"/>
    <w:rsid w:val="00B54183"/>
    <w:rsid w:val="00B602AD"/>
    <w:rsid w:val="00B602E1"/>
    <w:rsid w:val="00B60952"/>
    <w:rsid w:val="00B62260"/>
    <w:rsid w:val="00B62DEE"/>
    <w:rsid w:val="00B65E0C"/>
    <w:rsid w:val="00B66148"/>
    <w:rsid w:val="00B6657E"/>
    <w:rsid w:val="00B74AD2"/>
    <w:rsid w:val="00B7689E"/>
    <w:rsid w:val="00B81B1C"/>
    <w:rsid w:val="00B82575"/>
    <w:rsid w:val="00B8524A"/>
    <w:rsid w:val="00B85AB3"/>
    <w:rsid w:val="00B8639C"/>
    <w:rsid w:val="00B90FFA"/>
    <w:rsid w:val="00B949A6"/>
    <w:rsid w:val="00B96752"/>
    <w:rsid w:val="00B967FE"/>
    <w:rsid w:val="00BA1310"/>
    <w:rsid w:val="00BA14F5"/>
    <w:rsid w:val="00BA18A7"/>
    <w:rsid w:val="00BA2D94"/>
    <w:rsid w:val="00BA4EE4"/>
    <w:rsid w:val="00BA5B0F"/>
    <w:rsid w:val="00BA6653"/>
    <w:rsid w:val="00BA686A"/>
    <w:rsid w:val="00BA7002"/>
    <w:rsid w:val="00BB5515"/>
    <w:rsid w:val="00BB7CC0"/>
    <w:rsid w:val="00BC3B1E"/>
    <w:rsid w:val="00BC70AB"/>
    <w:rsid w:val="00BC7694"/>
    <w:rsid w:val="00BC7D38"/>
    <w:rsid w:val="00BD05CE"/>
    <w:rsid w:val="00BD0D50"/>
    <w:rsid w:val="00BD1F13"/>
    <w:rsid w:val="00BD4365"/>
    <w:rsid w:val="00BD48FE"/>
    <w:rsid w:val="00BD4ED4"/>
    <w:rsid w:val="00BD5236"/>
    <w:rsid w:val="00BD5E96"/>
    <w:rsid w:val="00BD61D7"/>
    <w:rsid w:val="00BD69AC"/>
    <w:rsid w:val="00BE28B1"/>
    <w:rsid w:val="00BE2CB5"/>
    <w:rsid w:val="00BE358A"/>
    <w:rsid w:val="00BE4A4E"/>
    <w:rsid w:val="00BE4FC1"/>
    <w:rsid w:val="00BE5466"/>
    <w:rsid w:val="00BF16ED"/>
    <w:rsid w:val="00BF3A7E"/>
    <w:rsid w:val="00BF520F"/>
    <w:rsid w:val="00BF5FA0"/>
    <w:rsid w:val="00BF6256"/>
    <w:rsid w:val="00BF696E"/>
    <w:rsid w:val="00C016EC"/>
    <w:rsid w:val="00C024B6"/>
    <w:rsid w:val="00C0285A"/>
    <w:rsid w:val="00C03466"/>
    <w:rsid w:val="00C038D2"/>
    <w:rsid w:val="00C03B81"/>
    <w:rsid w:val="00C0467E"/>
    <w:rsid w:val="00C06960"/>
    <w:rsid w:val="00C10837"/>
    <w:rsid w:val="00C10F11"/>
    <w:rsid w:val="00C11670"/>
    <w:rsid w:val="00C121B0"/>
    <w:rsid w:val="00C149E9"/>
    <w:rsid w:val="00C14B58"/>
    <w:rsid w:val="00C16434"/>
    <w:rsid w:val="00C2154B"/>
    <w:rsid w:val="00C21F85"/>
    <w:rsid w:val="00C26340"/>
    <w:rsid w:val="00C2652A"/>
    <w:rsid w:val="00C30B85"/>
    <w:rsid w:val="00C33680"/>
    <w:rsid w:val="00C36380"/>
    <w:rsid w:val="00C37E8B"/>
    <w:rsid w:val="00C4015E"/>
    <w:rsid w:val="00C4056C"/>
    <w:rsid w:val="00C42708"/>
    <w:rsid w:val="00C45169"/>
    <w:rsid w:val="00C476B4"/>
    <w:rsid w:val="00C5301A"/>
    <w:rsid w:val="00C5389C"/>
    <w:rsid w:val="00C554F1"/>
    <w:rsid w:val="00C63F4F"/>
    <w:rsid w:val="00C64C23"/>
    <w:rsid w:val="00C65213"/>
    <w:rsid w:val="00C6609D"/>
    <w:rsid w:val="00C7112C"/>
    <w:rsid w:val="00C74AFD"/>
    <w:rsid w:val="00C74C69"/>
    <w:rsid w:val="00C750E8"/>
    <w:rsid w:val="00C7731D"/>
    <w:rsid w:val="00C80F60"/>
    <w:rsid w:val="00C8123C"/>
    <w:rsid w:val="00C815D9"/>
    <w:rsid w:val="00C83C91"/>
    <w:rsid w:val="00C8441F"/>
    <w:rsid w:val="00C8482B"/>
    <w:rsid w:val="00C85FA7"/>
    <w:rsid w:val="00C86D11"/>
    <w:rsid w:val="00C87C4B"/>
    <w:rsid w:val="00C905D2"/>
    <w:rsid w:val="00C91D92"/>
    <w:rsid w:val="00C9224F"/>
    <w:rsid w:val="00C97195"/>
    <w:rsid w:val="00CA1DE3"/>
    <w:rsid w:val="00CA3753"/>
    <w:rsid w:val="00CA38F8"/>
    <w:rsid w:val="00CA40D5"/>
    <w:rsid w:val="00CA4F02"/>
    <w:rsid w:val="00CA7225"/>
    <w:rsid w:val="00CA77E6"/>
    <w:rsid w:val="00CA7910"/>
    <w:rsid w:val="00CB0C3D"/>
    <w:rsid w:val="00CB12C1"/>
    <w:rsid w:val="00CB251F"/>
    <w:rsid w:val="00CB4874"/>
    <w:rsid w:val="00CB6BB4"/>
    <w:rsid w:val="00CB7121"/>
    <w:rsid w:val="00CC3AFD"/>
    <w:rsid w:val="00CC4534"/>
    <w:rsid w:val="00CD1552"/>
    <w:rsid w:val="00CD30C5"/>
    <w:rsid w:val="00CD5F7A"/>
    <w:rsid w:val="00CE0E04"/>
    <w:rsid w:val="00CE510E"/>
    <w:rsid w:val="00CE7BBA"/>
    <w:rsid w:val="00CF1A3A"/>
    <w:rsid w:val="00CF3DBD"/>
    <w:rsid w:val="00CF407C"/>
    <w:rsid w:val="00CF48D6"/>
    <w:rsid w:val="00CF5A21"/>
    <w:rsid w:val="00CF5B39"/>
    <w:rsid w:val="00CF6017"/>
    <w:rsid w:val="00CF6F4C"/>
    <w:rsid w:val="00CF7AF2"/>
    <w:rsid w:val="00CF7EFF"/>
    <w:rsid w:val="00D0012C"/>
    <w:rsid w:val="00D048D7"/>
    <w:rsid w:val="00D050CD"/>
    <w:rsid w:val="00D0627D"/>
    <w:rsid w:val="00D1144F"/>
    <w:rsid w:val="00D1161F"/>
    <w:rsid w:val="00D118FB"/>
    <w:rsid w:val="00D1475D"/>
    <w:rsid w:val="00D17CCC"/>
    <w:rsid w:val="00D23653"/>
    <w:rsid w:val="00D2466E"/>
    <w:rsid w:val="00D2658E"/>
    <w:rsid w:val="00D27BAD"/>
    <w:rsid w:val="00D30238"/>
    <w:rsid w:val="00D31A6E"/>
    <w:rsid w:val="00D31AFC"/>
    <w:rsid w:val="00D33390"/>
    <w:rsid w:val="00D34056"/>
    <w:rsid w:val="00D3678A"/>
    <w:rsid w:val="00D409E3"/>
    <w:rsid w:val="00D419AD"/>
    <w:rsid w:val="00D42DD1"/>
    <w:rsid w:val="00D432BC"/>
    <w:rsid w:val="00D44EE8"/>
    <w:rsid w:val="00D50629"/>
    <w:rsid w:val="00D51398"/>
    <w:rsid w:val="00D53DDF"/>
    <w:rsid w:val="00D5537F"/>
    <w:rsid w:val="00D65E97"/>
    <w:rsid w:val="00D677A9"/>
    <w:rsid w:val="00D7454D"/>
    <w:rsid w:val="00D80C6C"/>
    <w:rsid w:val="00D80E8E"/>
    <w:rsid w:val="00D81C75"/>
    <w:rsid w:val="00D84A66"/>
    <w:rsid w:val="00D868AD"/>
    <w:rsid w:val="00D9051E"/>
    <w:rsid w:val="00D91925"/>
    <w:rsid w:val="00D9359F"/>
    <w:rsid w:val="00DA4945"/>
    <w:rsid w:val="00DA4BA9"/>
    <w:rsid w:val="00DA4C26"/>
    <w:rsid w:val="00DB04AF"/>
    <w:rsid w:val="00DB1B01"/>
    <w:rsid w:val="00DC0D70"/>
    <w:rsid w:val="00DC10BD"/>
    <w:rsid w:val="00DC2026"/>
    <w:rsid w:val="00DC2240"/>
    <w:rsid w:val="00DC271E"/>
    <w:rsid w:val="00DC397A"/>
    <w:rsid w:val="00DC7344"/>
    <w:rsid w:val="00DC7DD0"/>
    <w:rsid w:val="00DD63A6"/>
    <w:rsid w:val="00DD7060"/>
    <w:rsid w:val="00DE4AE2"/>
    <w:rsid w:val="00DE6476"/>
    <w:rsid w:val="00DF0BE3"/>
    <w:rsid w:val="00DF1B9C"/>
    <w:rsid w:val="00DF25BC"/>
    <w:rsid w:val="00DF2E01"/>
    <w:rsid w:val="00DF307C"/>
    <w:rsid w:val="00DF3783"/>
    <w:rsid w:val="00DF3F19"/>
    <w:rsid w:val="00DF4F9B"/>
    <w:rsid w:val="00DF551B"/>
    <w:rsid w:val="00DF659F"/>
    <w:rsid w:val="00DF7919"/>
    <w:rsid w:val="00E03ECD"/>
    <w:rsid w:val="00E05F6D"/>
    <w:rsid w:val="00E0633C"/>
    <w:rsid w:val="00E10DBB"/>
    <w:rsid w:val="00E11713"/>
    <w:rsid w:val="00E21733"/>
    <w:rsid w:val="00E229A5"/>
    <w:rsid w:val="00E30964"/>
    <w:rsid w:val="00E30D76"/>
    <w:rsid w:val="00E313C7"/>
    <w:rsid w:val="00E32C93"/>
    <w:rsid w:val="00E33CB9"/>
    <w:rsid w:val="00E34962"/>
    <w:rsid w:val="00E37522"/>
    <w:rsid w:val="00E37A27"/>
    <w:rsid w:val="00E418FD"/>
    <w:rsid w:val="00E446D7"/>
    <w:rsid w:val="00E458CB"/>
    <w:rsid w:val="00E45F63"/>
    <w:rsid w:val="00E4765F"/>
    <w:rsid w:val="00E54B90"/>
    <w:rsid w:val="00E55C8C"/>
    <w:rsid w:val="00E566E8"/>
    <w:rsid w:val="00E6079C"/>
    <w:rsid w:val="00E61390"/>
    <w:rsid w:val="00E620EC"/>
    <w:rsid w:val="00E642AD"/>
    <w:rsid w:val="00E65015"/>
    <w:rsid w:val="00E72765"/>
    <w:rsid w:val="00E72AB0"/>
    <w:rsid w:val="00E738F1"/>
    <w:rsid w:val="00E73CD0"/>
    <w:rsid w:val="00E842C7"/>
    <w:rsid w:val="00E85472"/>
    <w:rsid w:val="00E87424"/>
    <w:rsid w:val="00E90BA9"/>
    <w:rsid w:val="00E91061"/>
    <w:rsid w:val="00E91599"/>
    <w:rsid w:val="00E9223A"/>
    <w:rsid w:val="00E92BF3"/>
    <w:rsid w:val="00E93BAB"/>
    <w:rsid w:val="00E9454B"/>
    <w:rsid w:val="00E95424"/>
    <w:rsid w:val="00E967A4"/>
    <w:rsid w:val="00E97814"/>
    <w:rsid w:val="00EA13B0"/>
    <w:rsid w:val="00EA17FF"/>
    <w:rsid w:val="00EA2710"/>
    <w:rsid w:val="00EA2E23"/>
    <w:rsid w:val="00EA3746"/>
    <w:rsid w:val="00EA5D03"/>
    <w:rsid w:val="00EA6F31"/>
    <w:rsid w:val="00EB0618"/>
    <w:rsid w:val="00EB6EFC"/>
    <w:rsid w:val="00EB7FD3"/>
    <w:rsid w:val="00EC0A0E"/>
    <w:rsid w:val="00EC39F3"/>
    <w:rsid w:val="00EC5016"/>
    <w:rsid w:val="00EC7720"/>
    <w:rsid w:val="00ED0320"/>
    <w:rsid w:val="00ED1578"/>
    <w:rsid w:val="00ED3927"/>
    <w:rsid w:val="00ED3B1B"/>
    <w:rsid w:val="00EE1088"/>
    <w:rsid w:val="00EE69CB"/>
    <w:rsid w:val="00EE7280"/>
    <w:rsid w:val="00EE7544"/>
    <w:rsid w:val="00EE7A61"/>
    <w:rsid w:val="00EF065F"/>
    <w:rsid w:val="00EF1481"/>
    <w:rsid w:val="00EF2988"/>
    <w:rsid w:val="00EF329C"/>
    <w:rsid w:val="00EF3543"/>
    <w:rsid w:val="00EF371E"/>
    <w:rsid w:val="00EF4099"/>
    <w:rsid w:val="00EF4619"/>
    <w:rsid w:val="00EF4C2F"/>
    <w:rsid w:val="00EF5073"/>
    <w:rsid w:val="00EF6A7F"/>
    <w:rsid w:val="00EF7589"/>
    <w:rsid w:val="00F0208A"/>
    <w:rsid w:val="00F04436"/>
    <w:rsid w:val="00F10028"/>
    <w:rsid w:val="00F125BB"/>
    <w:rsid w:val="00F1371C"/>
    <w:rsid w:val="00F13CC4"/>
    <w:rsid w:val="00F16F14"/>
    <w:rsid w:val="00F17617"/>
    <w:rsid w:val="00F17F50"/>
    <w:rsid w:val="00F20B19"/>
    <w:rsid w:val="00F215F3"/>
    <w:rsid w:val="00F21EB2"/>
    <w:rsid w:val="00F22995"/>
    <w:rsid w:val="00F239D6"/>
    <w:rsid w:val="00F23D04"/>
    <w:rsid w:val="00F24B63"/>
    <w:rsid w:val="00F270AB"/>
    <w:rsid w:val="00F27A62"/>
    <w:rsid w:val="00F315D9"/>
    <w:rsid w:val="00F32B8D"/>
    <w:rsid w:val="00F33009"/>
    <w:rsid w:val="00F359B1"/>
    <w:rsid w:val="00F35F46"/>
    <w:rsid w:val="00F37F16"/>
    <w:rsid w:val="00F417F7"/>
    <w:rsid w:val="00F439E4"/>
    <w:rsid w:val="00F440E5"/>
    <w:rsid w:val="00F45705"/>
    <w:rsid w:val="00F51B28"/>
    <w:rsid w:val="00F52742"/>
    <w:rsid w:val="00F53A9A"/>
    <w:rsid w:val="00F55319"/>
    <w:rsid w:val="00F562E7"/>
    <w:rsid w:val="00F57642"/>
    <w:rsid w:val="00F608C6"/>
    <w:rsid w:val="00F62190"/>
    <w:rsid w:val="00F6356F"/>
    <w:rsid w:val="00F678E2"/>
    <w:rsid w:val="00F73855"/>
    <w:rsid w:val="00F73FA3"/>
    <w:rsid w:val="00F744EE"/>
    <w:rsid w:val="00F772B7"/>
    <w:rsid w:val="00F812EE"/>
    <w:rsid w:val="00F819D6"/>
    <w:rsid w:val="00F851BC"/>
    <w:rsid w:val="00F86924"/>
    <w:rsid w:val="00F86FA4"/>
    <w:rsid w:val="00F86FAC"/>
    <w:rsid w:val="00F904C7"/>
    <w:rsid w:val="00F90D72"/>
    <w:rsid w:val="00F9141E"/>
    <w:rsid w:val="00F93036"/>
    <w:rsid w:val="00F937E5"/>
    <w:rsid w:val="00F9659D"/>
    <w:rsid w:val="00F97FFC"/>
    <w:rsid w:val="00FA0EAD"/>
    <w:rsid w:val="00FA4B33"/>
    <w:rsid w:val="00FB043D"/>
    <w:rsid w:val="00FB709A"/>
    <w:rsid w:val="00FC02E1"/>
    <w:rsid w:val="00FC36C3"/>
    <w:rsid w:val="00FD1290"/>
    <w:rsid w:val="00FD2AC1"/>
    <w:rsid w:val="00FD74E2"/>
    <w:rsid w:val="00FE0E11"/>
    <w:rsid w:val="00FE5678"/>
    <w:rsid w:val="00FE5823"/>
    <w:rsid w:val="00FF008D"/>
    <w:rsid w:val="00FF137F"/>
    <w:rsid w:val="00FF1DEF"/>
    <w:rsid w:val="00FF495D"/>
    <w:rsid w:val="00FF50DC"/>
    <w:rsid w:val="00FF6826"/>
    <w:rsid w:val="00FF6997"/>
    <w:rsid w:val="00FF7B36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8BAE"/>
  <w15:docId w15:val="{AB7D7D02-C730-41C7-B511-40B71063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3A9A"/>
    <w:pPr>
      <w:keepNext/>
      <w:ind w:left="63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3A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3A9A"/>
    <w:pPr>
      <w:ind w:left="720"/>
      <w:contextualSpacing/>
    </w:pPr>
  </w:style>
  <w:style w:type="paragraph" w:styleId="a4">
    <w:name w:val="Body Text Indent"/>
    <w:basedOn w:val="a"/>
    <w:link w:val="a5"/>
    <w:semiHidden/>
    <w:rsid w:val="00F53A9A"/>
    <w:pPr>
      <w:spacing w:before="120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5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F53A9A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F5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53A9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53A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D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2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B7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E566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6E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6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6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D0D5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313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1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E313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31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_rybnoe@log.dixy.ru" TargetMode="External"/><Relationship Id="rId18" Type="http://schemas.openxmlformats.org/officeDocument/2006/relationships/hyperlink" Target="mailto:priemka-severnyj@dixy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cc_vnukovo@log.dixy.ru" TargetMode="External"/><Relationship Id="rId17" Type="http://schemas.openxmlformats.org/officeDocument/2006/relationships/hyperlink" Target="mailto:priemka-rclogocenter@hq.dix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emkash@hq.dix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eptance@hq.dixy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cceptance-rcnoginsk@hq.dixy.r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-rcsynkovo@hq.dix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1713-6BE3-45BD-A579-7C35FB29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8F23D-E483-4D10-87E7-555AD4E52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F353D-1D41-46AE-A633-7357EC184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6A2F0-E303-4591-BB7D-230F2C87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5225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MGGorbonos</dc:creator>
  <cp:lastModifiedBy>Гордиевская Ксения Владимировна</cp:lastModifiedBy>
  <cp:revision>4</cp:revision>
  <cp:lastPrinted>2017-11-21T08:14:00Z</cp:lastPrinted>
  <dcterms:created xsi:type="dcterms:W3CDTF">2021-06-28T14:19:00Z</dcterms:created>
  <dcterms:modified xsi:type="dcterms:W3CDTF">2021-06-28T14:20:00Z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0x010100A4A2C07A3F268C49BBC17CEF57EFDAAE</vt:lpwstr>
  </property>
</Properties>
</file>